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关于举办第</w:t>
      </w:r>
      <w:r>
        <w:rPr>
          <w:rFonts w:hint="eastAsia" w:ascii="方正小标宋_GBK" w:hAnsi="方正小标宋_GBK" w:eastAsia="方正小标宋_GBK" w:cs="方正小标宋_GBK"/>
          <w:b/>
          <w:bCs/>
          <w:sz w:val="44"/>
          <w:szCs w:val="44"/>
          <w:lang w:val="en-US" w:eastAsia="zh-CN"/>
        </w:rPr>
        <w:t>十</w:t>
      </w:r>
      <w:r>
        <w:rPr>
          <w:rFonts w:hint="eastAsia" w:ascii="方正小标宋_GBK" w:hAnsi="方正小标宋_GBK" w:eastAsia="方正小标宋_GBK" w:cs="方正小标宋_GBK"/>
          <w:b/>
          <w:bCs/>
          <w:sz w:val="44"/>
          <w:szCs w:val="44"/>
        </w:rPr>
        <w:t>届阅乐读书季</w:t>
      </w:r>
    </w:p>
    <w:p>
      <w:pPr>
        <w:spacing w:line="560" w:lineRule="exact"/>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“阅读经典</w:t>
      </w:r>
      <w:r>
        <w:rPr>
          <w:rFonts w:hint="eastAsia" w:ascii="方正小标宋_GBK" w:hAnsi="方正小标宋_GBK" w:eastAsia="方正小标宋_GBK" w:cs="方正小标宋_GBK"/>
          <w:b/>
          <w:bCs/>
          <w:sz w:val="44"/>
          <w:szCs w:val="44"/>
          <w:lang w:val="en-US" w:eastAsia="zh-CN"/>
        </w:rPr>
        <w:t xml:space="preserve"> </w:t>
      </w:r>
      <w:r>
        <w:rPr>
          <w:rFonts w:hint="eastAsia" w:ascii="方正小标宋_GBK" w:hAnsi="方正小标宋_GBK" w:eastAsia="方正小标宋_GBK" w:cs="方正小标宋_GBK"/>
          <w:b/>
          <w:bCs/>
          <w:sz w:val="44"/>
          <w:szCs w:val="44"/>
        </w:rPr>
        <w:t>绘制导图</w:t>
      </w:r>
      <w:r>
        <w:rPr>
          <w:rFonts w:hint="eastAsia" w:ascii="方正小标宋_GBK" w:hAnsi="方正小标宋_GBK" w:eastAsia="方正小标宋_GBK" w:cs="方正小标宋_GBK"/>
          <w:b/>
          <w:bCs/>
          <w:sz w:val="44"/>
          <w:szCs w:val="44"/>
          <w:lang w:val="en-US" w:eastAsia="zh-CN"/>
        </w:rPr>
        <w:t xml:space="preserve"> </w:t>
      </w:r>
      <w:r>
        <w:rPr>
          <w:rFonts w:hint="eastAsia" w:ascii="方正小标宋_GBK" w:hAnsi="方正小标宋_GBK" w:eastAsia="方正小标宋_GBK" w:cs="方正小标宋_GBK"/>
          <w:b/>
          <w:bCs/>
          <w:sz w:val="44"/>
          <w:szCs w:val="44"/>
        </w:rPr>
        <w:t>启迪未来”主题</w:t>
      </w:r>
    </w:p>
    <w:p>
      <w:pPr>
        <w:spacing w:line="560" w:lineRule="exact"/>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思维导图设计比赛的通知</w:t>
      </w:r>
    </w:p>
    <w:p>
      <w:pPr>
        <w:spacing w:line="520" w:lineRule="exact"/>
        <w:rPr>
          <w:rFonts w:ascii="仿宋_GB2312" w:hAnsi="仿宋_GB2312" w:eastAsia="仿宋_GB2312" w:cs="仿宋_GB2312"/>
          <w:color w:val="000000"/>
          <w:sz w:val="32"/>
          <w:szCs w:val="32"/>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各党总支、直属党支部：</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深入学习贯彻习近平新时代中国特色社会主义思想和党的二十大精神，全面落实“四个自信”，引领广大青年学生积极参与精神文明建设。激发青年学生的创新思维和逻辑思维，培养团队协作能力，同时推动校园文化的健康发展，为提升全社会的道德水准和文明素养做出贡献。根据学校第十届</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阅乐读书季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活动的总体安排，现将“阅读经典 绘制导图 启迪未来”主题思维导图比赛相关事宜通知如下：</w:t>
      </w:r>
    </w:p>
    <w:p>
      <w:pPr>
        <w:spacing w:line="520" w:lineRule="exact"/>
        <w:ind w:firstLine="643" w:firstLineChars="200"/>
        <w:rPr>
          <w:rFonts w:ascii="方正黑体_GBK" w:hAnsi="方正黑体_GBK" w:eastAsia="方正黑体_GBK" w:cs="方正黑体_GBK"/>
          <w:b/>
          <w:bCs/>
          <w:color w:val="000000"/>
          <w:sz w:val="32"/>
          <w:szCs w:val="32"/>
        </w:rPr>
      </w:pPr>
      <w:r>
        <w:rPr>
          <w:rFonts w:hint="eastAsia" w:ascii="方正黑体_GBK" w:hAnsi="方正黑体_GBK" w:eastAsia="方正黑体_GBK" w:cs="方正黑体_GBK"/>
          <w:b/>
          <w:bCs/>
          <w:color w:val="000000"/>
          <w:sz w:val="32"/>
          <w:szCs w:val="32"/>
        </w:rPr>
        <w:t>一、活动主题</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阅读经典</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绘制导图</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启迪未来</w:t>
      </w:r>
    </w:p>
    <w:p>
      <w:pPr>
        <w:spacing w:line="520" w:lineRule="exact"/>
        <w:ind w:firstLine="643" w:firstLineChars="200"/>
        <w:rPr>
          <w:rFonts w:ascii="方正黑体_GBK" w:hAnsi="方正黑体_GBK" w:eastAsia="方正黑体_GBK" w:cs="方正黑体_GBK"/>
          <w:b/>
          <w:bCs/>
          <w:color w:val="000000"/>
          <w:sz w:val="32"/>
          <w:szCs w:val="32"/>
        </w:rPr>
      </w:pPr>
      <w:r>
        <w:rPr>
          <w:rFonts w:hint="eastAsia" w:ascii="方正黑体_GBK" w:hAnsi="方正黑体_GBK" w:eastAsia="方正黑体_GBK" w:cs="方正黑体_GBK"/>
          <w:b/>
          <w:bCs/>
          <w:color w:val="000000"/>
          <w:sz w:val="32"/>
          <w:szCs w:val="32"/>
        </w:rPr>
        <w:t>二、活动时间及地点</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时间：202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年5月</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日</w:t>
      </w:r>
    </w:p>
    <w:p>
      <w:pPr>
        <w:spacing w:line="52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地点：</w:t>
      </w:r>
      <w:r>
        <w:rPr>
          <w:rFonts w:hint="eastAsia" w:ascii="仿宋_GB2312" w:hAnsi="仿宋_GB2312" w:eastAsia="仿宋_GB2312" w:cs="仿宋_GB2312"/>
          <w:color w:val="000000"/>
          <w:sz w:val="32"/>
          <w:szCs w:val="32"/>
          <w:lang w:val="en-US" w:eastAsia="zh-CN"/>
        </w:rPr>
        <w:t>办公楼103会议室</w:t>
      </w:r>
    </w:p>
    <w:p>
      <w:pPr>
        <w:spacing w:line="520" w:lineRule="exact"/>
        <w:ind w:firstLine="643" w:firstLineChars="200"/>
        <w:rPr>
          <w:rFonts w:ascii="方正黑体_GBK" w:hAnsi="方正黑体_GBK" w:eastAsia="方正黑体_GBK" w:cs="方正黑体_GBK"/>
          <w:b/>
          <w:bCs/>
          <w:color w:val="000000"/>
          <w:sz w:val="32"/>
          <w:szCs w:val="32"/>
        </w:rPr>
      </w:pPr>
      <w:r>
        <w:rPr>
          <w:rFonts w:hint="eastAsia" w:ascii="方正黑体_GBK" w:hAnsi="方正黑体_GBK" w:eastAsia="方正黑体_GBK" w:cs="方正黑体_GBK"/>
          <w:b/>
          <w:bCs/>
          <w:color w:val="000000"/>
          <w:sz w:val="32"/>
          <w:szCs w:val="32"/>
        </w:rPr>
        <w:t>三、参赛对象</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全体在校学生</w:t>
      </w:r>
    </w:p>
    <w:p>
      <w:pPr>
        <w:spacing w:line="520" w:lineRule="exact"/>
        <w:ind w:firstLine="643" w:firstLineChars="200"/>
        <w:rPr>
          <w:rFonts w:ascii="方正黑体_GBK" w:hAnsi="方正黑体_GBK" w:eastAsia="方正黑体_GBK" w:cs="方正黑体_GBK"/>
          <w:b/>
          <w:bCs/>
          <w:color w:val="000000"/>
          <w:sz w:val="32"/>
          <w:szCs w:val="32"/>
        </w:rPr>
      </w:pPr>
      <w:r>
        <w:rPr>
          <w:rFonts w:hint="eastAsia" w:ascii="方正黑体_GBK" w:hAnsi="方正黑体_GBK" w:eastAsia="方正黑体_GBK" w:cs="方正黑体_GBK"/>
          <w:b/>
          <w:bCs/>
          <w:color w:val="000000"/>
          <w:sz w:val="32"/>
          <w:szCs w:val="32"/>
        </w:rPr>
        <w:t>四、实施安排</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（一）前期宣传</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线上宣传：通过班级QQ群进行活动宣传</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线下宣传：在各宿舍楼、食堂门口、宣传栏等张贴海报进行广泛活动宣传动员。</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（二）比赛安排</w:t>
      </w:r>
    </w:p>
    <w:p>
      <w:pPr>
        <w:spacing w:line="520" w:lineRule="exact"/>
        <w:ind w:firstLine="640" w:firstLineChars="200"/>
        <w:rPr>
          <w:rFonts w:ascii="仿宋_GB2312" w:hAnsi="仿宋_GB2312" w:eastAsia="仿宋_GB2312" w:cs="仿宋_GB2312"/>
          <w:color w:val="000000"/>
          <w:sz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抽签：各二级学院请于</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月1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日12:</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到</w:t>
      </w:r>
      <w:r>
        <w:rPr>
          <w:rFonts w:hint="eastAsia" w:ascii="仿宋_GB2312" w:hAnsi="仿宋_GB2312" w:eastAsia="仿宋_GB2312" w:cs="仿宋_GB2312"/>
          <w:color w:val="000000"/>
          <w:sz w:val="32"/>
          <w:szCs w:val="32"/>
          <w:lang w:val="en-US" w:eastAsia="zh-CN"/>
        </w:rPr>
        <w:t>D栋春华园党团活动室</w:t>
      </w:r>
      <w:r>
        <w:rPr>
          <w:rFonts w:hint="eastAsia" w:ascii="仿宋_GB2312" w:hAnsi="仿宋_GB2312" w:eastAsia="仿宋_GB2312" w:cs="仿宋_GB2312"/>
          <w:color w:val="000000"/>
          <w:sz w:val="32"/>
        </w:rPr>
        <w:t>抽取选读书目</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也可自行选择书目</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 xml:space="preserve">。 </w:t>
      </w:r>
    </w:p>
    <w:p>
      <w:pPr>
        <w:spacing w:line="52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2.作品及报名表提交要求</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（1）线上</w:t>
      </w:r>
      <w:r>
        <w:rPr>
          <w:rFonts w:hint="eastAsia" w:ascii="仿宋_GB2312" w:hAnsi="仿宋_GB2312" w:eastAsia="仿宋_GB2312" w:cs="仿宋_GB2312"/>
          <w:color w:val="000000"/>
          <w:sz w:val="32"/>
          <w:szCs w:val="32"/>
        </w:rPr>
        <w:t>交流：</w:t>
      </w:r>
      <w:r>
        <w:rPr>
          <w:rFonts w:hint="eastAsia" w:ascii="仿宋_GB2312" w:hAnsi="仿宋_GB2312" w:eastAsia="仿宋_GB2312" w:cs="仿宋_GB2312"/>
          <w:color w:val="000000"/>
          <w:sz w:val="32"/>
          <w:szCs w:val="32"/>
          <w:lang w:val="en-US" w:eastAsia="zh-CN"/>
        </w:rPr>
        <w:t>参赛期间，</w:t>
      </w:r>
      <w:r>
        <w:rPr>
          <w:rFonts w:hint="eastAsia" w:ascii="仿宋_GB2312" w:hAnsi="仿宋_GB2312" w:eastAsia="仿宋_GB2312" w:cs="仿宋_GB2312"/>
          <w:color w:val="000000"/>
          <w:sz w:val="32"/>
          <w:szCs w:val="32"/>
        </w:rPr>
        <w:t>同学们</w:t>
      </w:r>
      <w:r>
        <w:rPr>
          <w:rFonts w:hint="eastAsia" w:ascii="仿宋_GB2312" w:hAnsi="仿宋_GB2312" w:eastAsia="仿宋_GB2312" w:cs="仿宋_GB2312"/>
          <w:color w:val="000000"/>
          <w:sz w:val="32"/>
          <w:szCs w:val="32"/>
          <w:lang w:val="en-US" w:eastAsia="zh-CN"/>
        </w:rPr>
        <w:t>可根据选读</w:t>
      </w:r>
      <w:r>
        <w:rPr>
          <w:rFonts w:hint="eastAsia" w:ascii="仿宋_GB2312" w:hAnsi="仿宋_GB2312" w:eastAsia="仿宋_GB2312" w:cs="仿宋_GB2312"/>
          <w:color w:val="000000"/>
          <w:sz w:val="32"/>
          <w:szCs w:val="32"/>
        </w:rPr>
        <w:t>书目，</w:t>
      </w:r>
      <w:r>
        <w:rPr>
          <w:rFonts w:hint="eastAsia" w:ascii="仿宋_GB2312" w:hAnsi="仿宋_GB2312" w:eastAsia="仿宋_GB2312" w:cs="仿宋_GB2312"/>
          <w:color w:val="000000"/>
          <w:sz w:val="32"/>
          <w:szCs w:val="32"/>
          <w:lang w:val="en-US" w:eastAsia="zh-CN"/>
        </w:rPr>
        <w:t>畅谈阅读感受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分享</w:t>
      </w:r>
      <w:r>
        <w:rPr>
          <w:rFonts w:hint="eastAsia" w:ascii="仿宋_GB2312" w:hAnsi="仿宋_GB2312" w:eastAsia="仿宋_GB2312" w:cs="仿宋_GB2312"/>
          <w:color w:val="000000"/>
          <w:sz w:val="32"/>
          <w:szCs w:val="32"/>
        </w:rPr>
        <w:t>心得体会。请以个人为单位于5月</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日</w:t>
      </w:r>
      <w:r>
        <w:rPr>
          <w:rFonts w:hint="default" w:ascii="仿宋_GB2312" w:hAnsi="仿宋_GB2312" w:eastAsia="仿宋_GB2312" w:cs="仿宋_GB2312"/>
          <w:color w:val="000000"/>
          <w:sz w:val="32"/>
          <w:szCs w:val="32"/>
          <w:lang w:val="en-US"/>
        </w:rPr>
        <w:t>前报送参赛作品（附件</w:t>
      </w:r>
      <w:r>
        <w:rPr>
          <w:rFonts w:hint="eastAsia" w:ascii="仿宋_GB2312" w:hAnsi="仿宋_GB2312" w:eastAsia="仿宋_GB2312" w:cs="仿宋_GB2312"/>
          <w:color w:val="000000"/>
          <w:sz w:val="32"/>
          <w:szCs w:val="32"/>
          <w:lang w:val="en-US" w:eastAsia="zh-CN"/>
        </w:rPr>
        <w:t>3</w:t>
      </w:r>
      <w:r>
        <w:rPr>
          <w:rFonts w:hint="default" w:ascii="仿宋_GB2312" w:hAnsi="仿宋_GB2312" w:eastAsia="仿宋_GB2312" w:cs="仿宋_GB2312"/>
          <w:color w:val="000000"/>
          <w:sz w:val="32"/>
          <w:szCs w:val="32"/>
          <w:lang w:val="en-US"/>
        </w:rPr>
        <w:t>电子版）发送</w:t>
      </w:r>
      <w:r>
        <w:rPr>
          <w:rFonts w:hint="eastAsia" w:ascii="仿宋_GB2312" w:hAnsi="仿宋_GB2312" w:eastAsia="仿宋_GB2312" w:cs="仿宋_GB2312"/>
          <w:color w:val="000000"/>
          <w:sz w:val="32"/>
          <w:szCs w:val="32"/>
          <w:lang w:val="en-US" w:eastAsia="zh-CN"/>
        </w:rPr>
        <w:t>至</w:t>
      </w:r>
      <w:r>
        <w:rPr>
          <w:rFonts w:hint="default" w:ascii="仿宋_GB2312" w:hAnsi="仿宋_GB2312" w:eastAsia="仿宋_GB2312" w:cs="仿宋_GB2312"/>
          <w:color w:val="000000"/>
          <w:sz w:val="32"/>
          <w:szCs w:val="32"/>
          <w:lang w:val="en-US"/>
        </w:rPr>
        <w:t>邮箱3241678083@qq.com，</w:t>
      </w:r>
      <w:r>
        <w:rPr>
          <w:rFonts w:hint="eastAsia" w:ascii="仿宋_GB2312" w:hAnsi="仿宋_GB2312" w:eastAsia="仿宋_GB2312" w:cs="仿宋_GB2312"/>
          <w:color w:val="000000"/>
          <w:sz w:val="32"/>
          <w:szCs w:val="32"/>
        </w:rPr>
        <w:t>联系电话:17264275259</w:t>
      </w:r>
      <w:r>
        <w:rPr>
          <w:rFonts w:hint="default" w:ascii="仿宋_GB2312" w:hAnsi="仿宋_GB2312" w:eastAsia="仿宋_GB2312" w:cs="仿宋_GB2312"/>
          <w:color w:val="000000"/>
          <w:sz w:val="32"/>
          <w:szCs w:val="32"/>
          <w:lang w:val="en-US"/>
        </w:rPr>
        <w:t>。</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（2）线下</w:t>
      </w:r>
      <w:r>
        <w:rPr>
          <w:rFonts w:hint="eastAsia" w:ascii="仿宋_GB2312" w:hAnsi="仿宋_GB2312" w:eastAsia="仿宋_GB2312" w:cs="仿宋_GB2312"/>
          <w:color w:val="000000"/>
          <w:sz w:val="32"/>
          <w:szCs w:val="32"/>
        </w:rPr>
        <w:t>决赛：各二级学院遴选1个团队</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每个团队总人数不超过4人，队长1名</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进入决赛。请以二级学院为单位于5月15日前将决赛选手报名表、参赛作品及</w:t>
      </w:r>
      <w:r>
        <w:rPr>
          <w:rFonts w:hint="eastAsia" w:ascii="仿宋_GB2312" w:hAnsi="仿宋_GB2312" w:eastAsia="仿宋_GB2312" w:cs="仿宋_GB2312"/>
          <w:color w:val="000000"/>
          <w:sz w:val="32"/>
          <w:szCs w:val="32"/>
          <w:lang w:val="en-US" w:eastAsia="zh-CN"/>
        </w:rPr>
        <w:t>诚信参</w:t>
      </w:r>
      <w:r>
        <w:rPr>
          <w:rFonts w:hint="eastAsia" w:ascii="仿宋_GB2312" w:hAnsi="仿宋_GB2312" w:eastAsia="仿宋_GB2312" w:cs="仿宋_GB2312"/>
          <w:color w:val="000000"/>
          <w:sz w:val="32"/>
          <w:szCs w:val="32"/>
        </w:rPr>
        <w:t>赛承诺书打包发送至邮箱</w:t>
      </w:r>
      <w:r>
        <w:rPr>
          <w:rFonts w:hint="eastAsia" w:ascii="仿宋_GB2312" w:hAnsi="仿宋_GB2312" w:eastAsia="仿宋_GB2312" w:cs="仿宋_GB2312"/>
          <w:color w:val="000000"/>
          <w:sz w:val="32"/>
          <w:szCs w:val="32"/>
          <w:lang w:val="en-US" w:eastAsia="zh-CN"/>
        </w:rPr>
        <w:t>3383488796</w:t>
      </w:r>
      <w:r>
        <w:rPr>
          <w:rFonts w:hint="eastAsia" w:ascii="仿宋_GB2312" w:hAnsi="仿宋_GB2312" w:eastAsia="仿宋_GB2312" w:cs="仿宋_GB2312"/>
          <w:color w:val="000000"/>
          <w:sz w:val="32"/>
          <w:szCs w:val="32"/>
        </w:rPr>
        <w:t>@qq.com，联系电话：</w:t>
      </w:r>
      <w:r>
        <w:rPr>
          <w:rFonts w:hint="eastAsia" w:ascii="仿宋_GB2312" w:hAnsi="仿宋_GB2312" w:eastAsia="仿宋_GB2312" w:cs="仿宋_GB2312"/>
          <w:color w:val="000000"/>
          <w:sz w:val="32"/>
          <w:szCs w:val="32"/>
          <w:lang w:val="en-US" w:eastAsia="zh-CN"/>
        </w:rPr>
        <w:t>13272933770</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3.线下决赛展示：</w:t>
      </w:r>
      <w:r>
        <w:rPr>
          <w:rFonts w:hint="eastAsia" w:ascii="仿宋_GB2312" w:hAnsi="仿宋_GB2312" w:eastAsia="仿宋_GB2312" w:cs="仿宋_GB2312"/>
          <w:color w:val="000000"/>
          <w:sz w:val="32"/>
          <w:szCs w:val="32"/>
        </w:rPr>
        <w:t>5月</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日，参赛队长通过线下讲解，陈述展示选定书目的思维导图，时间不超过5分钟，展示完毕之后由评委对该组作品和现场表现进行点评、提问和打分，该组成员均可在提问环节参与回答。</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优秀作品将在学校官方微信公众号等平台展出</w:t>
      </w:r>
      <w:r>
        <w:rPr>
          <w:rFonts w:hint="default" w:ascii="仿宋_GB2312" w:hAnsi="仿宋_GB2312" w:eastAsia="仿宋_GB2312" w:cs="仿宋_GB2312"/>
          <w:color w:val="000000"/>
          <w:sz w:val="32"/>
          <w:szCs w:val="32"/>
          <w:lang w:val="en-US"/>
        </w:rPr>
        <w:t>。</w:t>
      </w:r>
    </w:p>
    <w:p>
      <w:pPr>
        <w:spacing w:line="520" w:lineRule="exact"/>
        <w:ind w:firstLine="643" w:firstLineChars="200"/>
        <w:rPr>
          <w:rFonts w:ascii="方正黑体_GBK" w:hAnsi="方正黑体_GBK" w:eastAsia="方正黑体_GBK" w:cs="方正黑体_GBK"/>
          <w:b/>
          <w:bCs/>
          <w:color w:val="000000"/>
          <w:sz w:val="32"/>
          <w:szCs w:val="32"/>
        </w:rPr>
      </w:pPr>
      <w:r>
        <w:rPr>
          <w:rFonts w:hint="default" w:ascii="方正黑体_GBK" w:hAnsi="方正黑体_GBK" w:cs="方正黑体_GBK"/>
          <w:b/>
          <w:bCs/>
          <w:color w:val="000000"/>
          <w:sz w:val="32"/>
          <w:szCs w:val="32"/>
          <w:lang w:val="en-US"/>
        </w:rPr>
        <w:t>五</w:t>
      </w:r>
      <w:r>
        <w:rPr>
          <w:rFonts w:hint="eastAsia" w:ascii="方正黑体_GBK" w:hAnsi="方正黑体_GBK" w:eastAsia="方正黑体_GBK" w:cs="方正黑体_GBK"/>
          <w:b/>
          <w:bCs/>
          <w:color w:val="000000"/>
          <w:sz w:val="32"/>
          <w:szCs w:val="32"/>
        </w:rPr>
        <w:t>、奖项设置</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本次主题思维导图设计比赛设置一等奖</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名、二等奖</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名、三等奖</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名，读后感</w:t>
      </w:r>
      <w:r>
        <w:rPr>
          <w:rFonts w:hint="eastAsia" w:ascii="仿宋_GB2312" w:hAnsi="仿宋_GB2312" w:eastAsia="仿宋_GB2312" w:cs="仿宋_GB2312"/>
          <w:color w:val="000000"/>
          <w:sz w:val="32"/>
          <w:szCs w:val="32"/>
          <w:lang w:val="en-US" w:eastAsia="zh-CN"/>
        </w:rPr>
        <w:t>将根据作品数量及</w:t>
      </w:r>
      <w:bookmarkStart w:id="0" w:name="_GoBack"/>
      <w:bookmarkEnd w:id="0"/>
      <w:r>
        <w:rPr>
          <w:rFonts w:hint="eastAsia" w:ascii="仿宋_GB2312" w:hAnsi="仿宋_GB2312" w:eastAsia="仿宋_GB2312" w:cs="仿宋_GB2312"/>
          <w:color w:val="000000"/>
          <w:sz w:val="32"/>
          <w:szCs w:val="32"/>
          <w:lang w:val="en-US" w:eastAsia="zh-CN"/>
        </w:rPr>
        <w:t>质量评选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阅读之星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若干</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rPr>
        <w:t>对获奖者颁发获奖证书</w:t>
      </w:r>
      <w:r>
        <w:rPr>
          <w:rFonts w:ascii="仿宋_GB2312" w:hAnsi="仿宋_GB2312" w:eastAsia="仿宋_GB2312" w:cs="仿宋_GB2312"/>
          <w:color w:val="000000"/>
          <w:sz w:val="32"/>
          <w:szCs w:val="32"/>
        </w:rPr>
        <w:t>。</w:t>
      </w:r>
    </w:p>
    <w:p>
      <w:pPr>
        <w:spacing w:line="520" w:lineRule="exact"/>
        <w:ind w:left="420"/>
        <w:jc w:val="center"/>
        <w:rPr>
          <w:rFonts w:ascii="方正黑体_GBK" w:hAnsi="方正黑体_GBK" w:eastAsia="方正黑体_GBK" w:cs="方正黑体_GBK"/>
          <w:b/>
          <w:bCs/>
          <w:color w:val="000000"/>
          <w:sz w:val="32"/>
          <w:szCs w:val="32"/>
        </w:rPr>
      </w:pP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现场</w:t>
      </w:r>
      <w:r>
        <w:rPr>
          <w:rFonts w:hint="eastAsia" w:ascii="仿宋_GB2312" w:hAnsi="仿宋_GB2312" w:eastAsia="仿宋_GB2312" w:cs="仿宋_GB2312"/>
          <w:color w:val="000000"/>
          <w:sz w:val="32"/>
          <w:szCs w:val="32"/>
        </w:rPr>
        <w:t>比赛报名表</w:t>
      </w:r>
    </w:p>
    <w:p>
      <w:pPr>
        <w:spacing w:line="520" w:lineRule="exact"/>
        <w:ind w:firstLine="640" w:firstLineChars="200"/>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eastAsia="zh-CN"/>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现场</w:t>
      </w:r>
      <w:r>
        <w:rPr>
          <w:rFonts w:hint="eastAsia" w:ascii="仿宋_GB2312" w:hAnsi="仿宋_GB2312" w:eastAsia="仿宋_GB2312" w:cs="仿宋_GB2312"/>
          <w:color w:val="000000"/>
          <w:sz w:val="32"/>
          <w:szCs w:val="32"/>
        </w:rPr>
        <w:t>比赛评分规则</w:t>
      </w:r>
    </w:p>
    <w:p>
      <w:pPr>
        <w:spacing w:line="520" w:lineRule="exact"/>
        <w:ind w:firstLine="640" w:firstLineChars="200"/>
        <w:rPr>
          <w:rFonts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eastAsia="zh-CN"/>
        </w:rPr>
        <w:t>3</w:t>
      </w:r>
      <w:r>
        <w:rPr>
          <w:rFonts w:ascii="仿宋_GB2312" w:hAnsi="仿宋_GB2312" w:eastAsia="仿宋_GB2312" w:cs="仿宋_GB2312"/>
          <w:color w:val="000000"/>
          <w:sz w:val="32"/>
          <w:szCs w:val="32"/>
          <w:lang w:val="en-US"/>
        </w:rPr>
        <w:t>.读</w:t>
      </w:r>
      <w:r>
        <w:rPr>
          <w:rFonts w:hint="eastAsia" w:ascii="仿宋_GB2312" w:hAnsi="仿宋_GB2312" w:eastAsia="仿宋_GB2312" w:cs="仿宋_GB2312"/>
          <w:color w:val="000000"/>
          <w:sz w:val="32"/>
          <w:szCs w:val="32"/>
          <w:lang w:val="en-US" w:eastAsia="zh-CN"/>
        </w:rPr>
        <w:t>后</w:t>
      </w:r>
      <w:r>
        <w:rPr>
          <w:rFonts w:ascii="仿宋_GB2312" w:hAnsi="仿宋_GB2312" w:eastAsia="仿宋_GB2312" w:cs="仿宋_GB2312"/>
          <w:color w:val="000000"/>
          <w:sz w:val="32"/>
          <w:szCs w:val="32"/>
          <w:lang w:val="en-US"/>
        </w:rPr>
        <w:t>感参赛稿件格式</w:t>
      </w:r>
    </w:p>
    <w:p>
      <w:pPr>
        <w:spacing w:line="52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4.选读书目</w:t>
      </w:r>
    </w:p>
    <w:p>
      <w:pPr>
        <w:spacing w:line="520" w:lineRule="exact"/>
        <w:ind w:firstLine="640" w:firstLineChars="200"/>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lang w:val="en-US" w:eastAsia="zh-CN"/>
        </w:rPr>
        <w:t>5</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lang w:val="en-US"/>
        </w:rPr>
        <w:t>诚信参赛承诺书</w:t>
      </w:r>
    </w:p>
    <w:p>
      <w:pPr>
        <w:spacing w:line="520" w:lineRule="exact"/>
        <w:ind w:firstLine="640" w:firstLineChars="200"/>
        <w:rPr>
          <w:rFonts w:hint="eastAsia" w:ascii="仿宋_GB2312" w:hAnsi="仿宋_GB2312" w:eastAsia="仿宋_GB2312" w:cs="仿宋_GB2312"/>
          <w:color w:val="000000"/>
          <w:sz w:val="32"/>
          <w:szCs w:val="32"/>
          <w:lang w:val="en-US"/>
        </w:rPr>
      </w:pPr>
    </w:p>
    <w:p>
      <w:pPr>
        <w:spacing w:line="520" w:lineRule="exact"/>
        <w:jc w:val="right"/>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主办单位：</w:t>
      </w:r>
      <w:r>
        <w:rPr>
          <w:rFonts w:hint="eastAsia" w:ascii="仿宋_GB2312" w:hAnsi="仿宋_GB2312" w:eastAsia="仿宋_GB2312" w:cs="仿宋_GB2312"/>
          <w:color w:val="000000"/>
          <w:sz w:val="32"/>
          <w:szCs w:val="32"/>
        </w:rPr>
        <w:t xml:space="preserve">党委宣传网工部 学生处 工会 </w:t>
      </w:r>
    </w:p>
    <w:p>
      <w:pPr>
        <w:spacing w:line="520" w:lineRule="exact"/>
        <w:ind w:firstLine="4160" w:firstLineChars="13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团委 图书馆 档案馆</w:t>
      </w:r>
    </w:p>
    <w:p>
      <w:pPr>
        <w:widowControl/>
        <w:shd w:val="clear" w:color="auto" w:fill="FFFFFF"/>
        <w:spacing w:line="520" w:lineRule="exact"/>
        <w:ind w:firstLine="480"/>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承办单位：</w:t>
      </w:r>
      <w:r>
        <w:rPr>
          <w:rFonts w:hint="eastAsia" w:ascii="仿宋_GB2312" w:hAnsi="仿宋_GB2312" w:eastAsia="仿宋_GB2312" w:cs="仿宋_GB2312"/>
          <w:color w:val="000000"/>
          <w:sz w:val="32"/>
          <w:szCs w:val="32"/>
        </w:rPr>
        <w:t>智能工程学院</w:t>
      </w:r>
    </w:p>
    <w:p>
      <w:pPr>
        <w:widowControl/>
        <w:shd w:val="clear" w:color="auto" w:fill="FFFFFF"/>
        <w:spacing w:line="520" w:lineRule="exact"/>
        <w:ind w:firstLine="48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ascii="仿宋_GB2312" w:hAnsi="仿宋_GB2312" w:eastAsia="仿宋_GB2312" w:cs="仿宋_GB2312"/>
          <w:color w:val="000000"/>
          <w:sz w:val="32"/>
          <w:szCs w:val="32"/>
        </w:rPr>
        <w:t>月1</w:t>
      </w:r>
      <w:r>
        <w:rPr>
          <w:rFonts w:hint="eastAsia" w:ascii="仿宋_GB2312" w:hAnsi="仿宋_GB2312" w:eastAsia="仿宋_GB2312" w:cs="仿宋_GB2312"/>
          <w:color w:val="000000"/>
          <w:sz w:val="32"/>
          <w:szCs w:val="32"/>
          <w:lang w:val="en-US" w:eastAsia="zh-CN"/>
        </w:rPr>
        <w:t>6</w:t>
      </w:r>
      <w:r>
        <w:rPr>
          <w:rFonts w:ascii="仿宋_GB2312" w:hAnsi="仿宋_GB2312" w:eastAsia="仿宋_GB2312" w:cs="仿宋_GB2312"/>
          <w:color w:val="000000"/>
          <w:sz w:val="32"/>
          <w:szCs w:val="32"/>
        </w:rPr>
        <w:t>日</w:t>
      </w:r>
    </w:p>
    <w:p>
      <w:pPr>
        <w:spacing w:line="540" w:lineRule="exact"/>
        <w:rPr>
          <w:rFonts w:hint="eastAsia" w:ascii="黑体" w:hAnsi="黑体" w:eastAsia="黑体" w:cs="方正仿宋_GBK"/>
          <w:b/>
          <w:bCs/>
          <w:color w:val="000000"/>
          <w:sz w:val="28"/>
          <w:szCs w:val="28"/>
        </w:rPr>
      </w:pPr>
    </w:p>
    <w:p>
      <w:pPr>
        <w:rPr>
          <w:rFonts w:hint="eastAsia" w:ascii="黑体" w:hAnsi="黑体" w:eastAsia="黑体" w:cs="方正仿宋_GBK"/>
          <w:b/>
          <w:bCs/>
          <w:color w:val="000000"/>
          <w:sz w:val="28"/>
          <w:szCs w:val="28"/>
        </w:rPr>
      </w:pPr>
      <w:r>
        <w:rPr>
          <w:rFonts w:hint="eastAsia" w:ascii="黑体" w:hAnsi="黑体" w:eastAsia="黑体" w:cs="方正仿宋_GBK"/>
          <w:b/>
          <w:bCs/>
          <w:color w:val="000000"/>
          <w:sz w:val="28"/>
          <w:szCs w:val="28"/>
        </w:rPr>
        <w:br w:type="page"/>
      </w:r>
    </w:p>
    <w:p>
      <w:pPr>
        <w:spacing w:line="540" w:lineRule="exact"/>
        <w:rPr>
          <w:rFonts w:ascii="黑体" w:hAnsi="黑体" w:eastAsia="黑体" w:cs="方正仿宋_GBK"/>
          <w:b/>
          <w:bCs/>
          <w:color w:val="000000"/>
          <w:sz w:val="28"/>
          <w:szCs w:val="28"/>
        </w:rPr>
      </w:pPr>
      <w:r>
        <w:rPr>
          <w:rFonts w:hint="eastAsia" w:ascii="黑体" w:hAnsi="黑体" w:eastAsia="黑体" w:cs="方正仿宋_GBK"/>
          <w:b/>
          <w:bCs/>
          <w:color w:val="000000"/>
          <w:sz w:val="28"/>
          <w:szCs w:val="28"/>
        </w:rPr>
        <w:t>附件1</w:t>
      </w:r>
    </w:p>
    <w:p>
      <w:pPr>
        <w:ind w:left="420"/>
        <w:jc w:val="center"/>
        <w:rPr>
          <w:rFonts w:ascii="方正小标宋_GBK" w:hAnsi="方正小标宋_GBK" w:eastAsia="方正小标宋_GBK" w:cs="方正小标宋_GBK"/>
          <w:b/>
          <w:bCs/>
          <w:color w:val="000000"/>
          <w:sz w:val="32"/>
          <w:szCs w:val="32"/>
        </w:rPr>
      </w:pPr>
      <w:r>
        <w:rPr>
          <w:rFonts w:hint="eastAsia" w:ascii="方正小标宋_GBK" w:hAnsi="方正小标宋_GBK" w:eastAsia="方正小标宋_GBK" w:cs="方正小标宋_GBK"/>
          <w:b/>
          <w:bCs/>
          <w:color w:val="000000"/>
          <w:sz w:val="32"/>
          <w:szCs w:val="32"/>
          <w:lang w:val="en-US" w:eastAsia="zh-CN"/>
        </w:rPr>
        <w:t>现场</w:t>
      </w:r>
      <w:r>
        <w:rPr>
          <w:rFonts w:hint="eastAsia" w:ascii="方正小标宋_GBK" w:hAnsi="方正小标宋_GBK" w:eastAsia="方正小标宋_GBK" w:cs="方正小标宋_GBK"/>
          <w:b/>
          <w:bCs/>
          <w:color w:val="000000"/>
          <w:sz w:val="32"/>
          <w:szCs w:val="32"/>
        </w:rPr>
        <w:t>比赛报名表</w:t>
      </w:r>
    </w:p>
    <w:tbl>
      <w:tblPr>
        <w:tblStyle w:val="7"/>
        <w:tblW w:w="9316" w:type="dxa"/>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366"/>
        <w:gridCol w:w="1662"/>
        <w:gridCol w:w="2250"/>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0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序号</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参赛成员姓名</w:t>
            </w:r>
          </w:p>
        </w:tc>
        <w:tc>
          <w:tcPr>
            <w:tcW w:w="166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二级学院</w:t>
            </w:r>
          </w:p>
        </w:tc>
        <w:tc>
          <w:tcPr>
            <w:tcW w:w="22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联系方式</w:t>
            </w:r>
          </w:p>
        </w:tc>
        <w:tc>
          <w:tcPr>
            <w:tcW w:w="22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333333"/>
                <w:sz w:val="28"/>
                <w:szCs w:val="28"/>
                <w:shd w:val="clear" w:color="auto" w:fill="FFFFFF"/>
              </w:rPr>
            </w:pPr>
            <w:r>
              <w:rPr>
                <w:rFonts w:hint="eastAsia" w:ascii="仿宋" w:hAnsi="仿宋" w:eastAsia="仿宋" w:cs="仿宋"/>
                <w:b/>
                <w:bCs/>
                <w:color w:val="333333"/>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0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3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166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0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3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166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0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3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166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0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3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166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0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3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166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0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3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166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0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3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166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0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3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166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3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166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3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166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0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3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166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0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36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166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5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c>
          <w:tcPr>
            <w:tcW w:w="22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333333"/>
                <w:sz w:val="28"/>
                <w:szCs w:val="28"/>
                <w:shd w:val="clear" w:color="auto" w:fill="FFFFFF"/>
              </w:rPr>
            </w:pPr>
          </w:p>
        </w:tc>
      </w:tr>
    </w:tbl>
    <w:p>
      <w:pPr>
        <w:ind w:left="420"/>
        <w:rPr>
          <w:rFonts w:ascii="宋体" w:hAnsi="宋体" w:eastAsia="宋体" w:cs="宋体"/>
          <w:b/>
          <w:bCs/>
          <w:color w:val="000000"/>
          <w:sz w:val="28"/>
          <w:szCs w:val="28"/>
        </w:rPr>
      </w:pPr>
    </w:p>
    <w:p>
      <w:pPr>
        <w:widowControl/>
        <w:jc w:val="left"/>
        <w:rPr>
          <w:rFonts w:ascii="宋体" w:hAnsi="宋体" w:eastAsia="宋体" w:cs="宋体"/>
          <w:b/>
          <w:bCs/>
          <w:color w:val="000000"/>
          <w:sz w:val="28"/>
          <w:szCs w:val="28"/>
        </w:rPr>
      </w:pPr>
      <w:r>
        <w:br w:type="page"/>
      </w:r>
    </w:p>
    <w:p>
      <w:pPr>
        <w:spacing w:line="540" w:lineRule="exact"/>
        <w:rPr>
          <w:rFonts w:hint="eastAsia" w:ascii="黑体" w:hAnsi="黑体" w:eastAsia="黑体" w:cs="方正仿宋_GBK"/>
          <w:b/>
          <w:bCs/>
          <w:color w:val="000000"/>
          <w:sz w:val="28"/>
          <w:szCs w:val="28"/>
          <w:lang w:eastAsia="zh-CN"/>
        </w:rPr>
      </w:pPr>
      <w:r>
        <w:rPr>
          <w:rFonts w:hint="eastAsia" w:ascii="黑体" w:hAnsi="黑体" w:eastAsia="黑体" w:cs="方正仿宋_GBK"/>
          <w:b/>
          <w:bCs/>
          <w:color w:val="000000"/>
          <w:sz w:val="28"/>
          <w:szCs w:val="28"/>
        </w:rPr>
        <w:t>附件</w:t>
      </w:r>
      <w:r>
        <w:rPr>
          <w:rFonts w:hint="eastAsia" w:ascii="黑体" w:hAnsi="黑体" w:eastAsia="黑体" w:cs="方正仿宋_GBK"/>
          <w:b/>
          <w:bCs/>
          <w:color w:val="000000"/>
          <w:sz w:val="28"/>
          <w:szCs w:val="28"/>
          <w:lang w:val="en-US" w:eastAsia="zh-CN"/>
        </w:rPr>
        <w:t>2</w:t>
      </w:r>
    </w:p>
    <w:p>
      <w:pPr>
        <w:spacing w:line="540" w:lineRule="exact"/>
        <w:ind w:left="420"/>
        <w:jc w:val="center"/>
        <w:rPr>
          <w:rFonts w:ascii="仿宋" w:hAnsi="仿宋" w:eastAsia="仿宋" w:cs="仿宋"/>
          <w:sz w:val="32"/>
          <w:szCs w:val="32"/>
        </w:rPr>
      </w:pPr>
      <w:r>
        <w:rPr>
          <w:rFonts w:hint="eastAsia" w:ascii="方正小标宋_GBK" w:hAnsi="方正小标宋_GBK" w:eastAsia="方正小标宋_GBK" w:cs="方正小标宋_GBK"/>
          <w:b/>
          <w:bCs/>
          <w:sz w:val="32"/>
          <w:szCs w:val="32"/>
          <w:lang w:val="en-US" w:eastAsia="zh-CN"/>
        </w:rPr>
        <w:t>现场比赛</w:t>
      </w:r>
      <w:r>
        <w:rPr>
          <w:rFonts w:hint="eastAsia" w:ascii="方正小标宋_GBK" w:hAnsi="方正小标宋_GBK" w:eastAsia="方正小标宋_GBK" w:cs="方正小标宋_GBK"/>
          <w:b/>
          <w:bCs/>
          <w:sz w:val="32"/>
          <w:szCs w:val="32"/>
        </w:rPr>
        <w:t>评分规则</w:t>
      </w:r>
    </w:p>
    <w:p>
      <w:pPr>
        <w:spacing w:line="540" w:lineRule="exact"/>
        <w:ind w:firstLine="562" w:firstLineChars="200"/>
        <w:rPr>
          <w:rFonts w:ascii="方正黑体_GBK" w:hAnsi="方正黑体_GBK" w:eastAsia="方正黑体_GBK" w:cs="方正黑体_GBK"/>
          <w:b/>
          <w:bCs/>
          <w:color w:val="000000"/>
          <w:sz w:val="28"/>
          <w:szCs w:val="28"/>
        </w:rPr>
      </w:pPr>
      <w:r>
        <w:rPr>
          <w:rFonts w:hint="eastAsia" w:ascii="方正黑体_GBK" w:hAnsi="方正黑体_GBK" w:eastAsia="方正黑体_GBK" w:cs="方正黑体_GBK"/>
          <w:b/>
          <w:bCs/>
          <w:color w:val="000000"/>
          <w:sz w:val="28"/>
          <w:szCs w:val="28"/>
        </w:rPr>
        <w:t>一、参赛要求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方正仿宋_GBK" w:hAnsi="仿宋_GB2312" w:eastAsia="方正仿宋_GBK" w:cs="仿宋_GB2312"/>
          <w:color w:val="000000"/>
          <w:sz w:val="28"/>
          <w:szCs w:val="28"/>
        </w:rPr>
      </w:pPr>
      <w:r>
        <w:rPr>
          <w:rFonts w:hint="eastAsia" w:ascii="方正仿宋_GBK" w:hAnsi="仿宋_GB2312" w:eastAsia="方正仿宋_GBK" w:cs="仿宋_GB2312"/>
          <w:color w:val="000000"/>
          <w:sz w:val="28"/>
          <w:szCs w:val="28"/>
        </w:rPr>
        <w:t>1.所设计内容符合主题，版面设计美观，图文并茂。 色彩搭配合理、鲜艳，整体版面要有逻辑思维。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方正仿宋_GBK" w:hAnsi="仿宋_GB2312" w:eastAsia="方正仿宋_GBK" w:cs="仿宋_GB2312"/>
          <w:color w:val="000000"/>
          <w:sz w:val="28"/>
          <w:szCs w:val="28"/>
        </w:rPr>
      </w:pPr>
      <w:r>
        <w:rPr>
          <w:rFonts w:hint="eastAsia" w:ascii="方正仿宋_GBK" w:hAnsi="仿宋_GB2312" w:eastAsia="方正仿宋_GBK" w:cs="仿宋_GB2312"/>
          <w:color w:val="000000"/>
          <w:sz w:val="28"/>
          <w:szCs w:val="28"/>
        </w:rPr>
        <w:t>2.图文并茂，或以其他富有创意形式设计，诠释方式与众不同, 给人耳目一新的感觉。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方正仿宋_GBK" w:hAnsi="仿宋_GB2312" w:eastAsia="方正仿宋_GBK" w:cs="仿宋_GB2312"/>
          <w:color w:val="000000"/>
          <w:sz w:val="28"/>
          <w:szCs w:val="28"/>
        </w:rPr>
      </w:pPr>
      <w:r>
        <w:rPr>
          <w:rFonts w:hint="eastAsia" w:ascii="方正仿宋_GBK" w:hAnsi="仿宋_GB2312" w:eastAsia="方正仿宋_GBK" w:cs="仿宋_GB2312"/>
          <w:color w:val="000000"/>
          <w:sz w:val="28"/>
          <w:szCs w:val="28"/>
        </w:rPr>
        <w:t>3.参赛作品须美观简洁，健康向上，能够启迪人思考、能让人简单易懂，充满正能量。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方正仿宋_GBK" w:hAnsi="仿宋_GB2312" w:eastAsia="方正仿宋_GBK" w:cs="仿宋_GB2312"/>
          <w:color w:val="000000"/>
          <w:sz w:val="28"/>
          <w:szCs w:val="28"/>
        </w:rPr>
      </w:pPr>
      <w:r>
        <w:rPr>
          <w:rFonts w:hint="eastAsia" w:ascii="方正仿宋_GBK" w:hAnsi="仿宋_GB2312" w:eastAsia="方正仿宋_GBK" w:cs="仿宋_GB2312"/>
          <w:color w:val="000000"/>
          <w:sz w:val="28"/>
          <w:szCs w:val="28"/>
        </w:rPr>
        <w:t>4.绘制形式不限，利用电脑设计或手工绘制思维导图，在参赛作品中选出优秀作品进入决赛。</w:t>
      </w:r>
    </w:p>
    <w:p>
      <w:pPr>
        <w:spacing w:line="540" w:lineRule="exact"/>
        <w:ind w:firstLine="562" w:firstLineChars="200"/>
        <w:rPr>
          <w:rFonts w:ascii="方正黑体_GBK" w:hAnsi="方正黑体_GBK" w:eastAsia="方正黑体_GBK" w:cs="方正黑体_GBK"/>
          <w:b/>
          <w:bCs/>
          <w:color w:val="000000"/>
          <w:sz w:val="28"/>
          <w:szCs w:val="28"/>
        </w:rPr>
      </w:pPr>
      <w:r>
        <w:rPr>
          <w:rFonts w:hint="eastAsia" w:ascii="方正黑体_GBK" w:hAnsi="方正黑体_GBK" w:eastAsia="方正黑体_GBK" w:cs="方正黑体_GBK"/>
          <w:b/>
          <w:bCs/>
          <w:color w:val="000000"/>
          <w:sz w:val="28"/>
          <w:szCs w:val="28"/>
        </w:rPr>
        <w:t>二、现场流程</w:t>
      </w:r>
    </w:p>
    <w:p>
      <w:pPr>
        <w:spacing w:line="540" w:lineRule="exact"/>
        <w:ind w:firstLine="560" w:firstLineChars="200"/>
        <w:rPr>
          <w:rFonts w:hint="eastAsia" w:ascii="方正仿宋_GBK" w:hAnsi="仿宋_GB2312" w:eastAsia="方正仿宋_GBK" w:cs="仿宋_GB2312"/>
          <w:color w:val="000000"/>
          <w:sz w:val="28"/>
          <w:szCs w:val="28"/>
          <w:lang w:eastAsia="zh-CN"/>
        </w:rPr>
      </w:pPr>
      <w:r>
        <w:rPr>
          <w:rFonts w:hint="eastAsia" w:ascii="方正仿宋_GBK" w:hAnsi="仿宋_GB2312" w:eastAsia="方正仿宋_GBK" w:cs="仿宋_GB2312"/>
          <w:color w:val="000000"/>
          <w:sz w:val="28"/>
          <w:szCs w:val="28"/>
        </w:rPr>
        <w:t>1.讲解作品</w:t>
      </w:r>
      <w:r>
        <w:rPr>
          <w:rFonts w:hint="eastAsia" w:ascii="方正仿宋_GBK" w:hAnsi="仿宋_GB2312" w:eastAsia="方正仿宋_GBK" w:cs="仿宋_GB2312"/>
          <w:color w:val="000000"/>
          <w:sz w:val="28"/>
          <w:szCs w:val="28"/>
          <w:lang w:eastAsia="zh-CN"/>
        </w:rPr>
        <w:t>；</w:t>
      </w:r>
    </w:p>
    <w:p>
      <w:pPr>
        <w:spacing w:line="540" w:lineRule="exact"/>
        <w:ind w:firstLine="560" w:firstLineChars="200"/>
        <w:rPr>
          <w:rFonts w:hint="eastAsia" w:ascii="方正仿宋_GBK" w:hAnsi="仿宋_GB2312" w:eastAsia="方正仿宋_GBK" w:cs="仿宋_GB2312"/>
          <w:color w:val="000000"/>
          <w:sz w:val="28"/>
          <w:szCs w:val="28"/>
          <w:lang w:eastAsia="zh-CN"/>
        </w:rPr>
      </w:pPr>
      <w:r>
        <w:rPr>
          <w:rFonts w:hint="eastAsia" w:ascii="方正仿宋_GBK" w:hAnsi="仿宋_GB2312" w:eastAsia="方正仿宋_GBK" w:cs="仿宋_GB2312"/>
          <w:color w:val="000000"/>
          <w:sz w:val="28"/>
          <w:szCs w:val="28"/>
        </w:rPr>
        <w:t>2.评委提问</w:t>
      </w:r>
      <w:r>
        <w:rPr>
          <w:rFonts w:hint="eastAsia" w:ascii="方正仿宋_GBK" w:hAnsi="仿宋_GB2312" w:eastAsia="方正仿宋_GBK" w:cs="仿宋_GB2312"/>
          <w:color w:val="000000"/>
          <w:sz w:val="28"/>
          <w:szCs w:val="28"/>
          <w:lang w:eastAsia="zh-CN"/>
        </w:rPr>
        <w:t>；</w:t>
      </w:r>
    </w:p>
    <w:p>
      <w:pPr>
        <w:spacing w:line="540" w:lineRule="exact"/>
        <w:ind w:firstLine="560" w:firstLineChars="200"/>
        <w:rPr>
          <w:rFonts w:hint="eastAsia" w:ascii="方正仿宋_GBK" w:hAnsi="仿宋_GB2312" w:eastAsia="方正仿宋_GBK" w:cs="仿宋_GB2312"/>
          <w:color w:val="000000"/>
          <w:sz w:val="28"/>
          <w:szCs w:val="28"/>
          <w:lang w:eastAsia="zh-CN"/>
        </w:rPr>
      </w:pPr>
      <w:r>
        <w:rPr>
          <w:rFonts w:hint="eastAsia" w:ascii="方正仿宋_GBK" w:hAnsi="仿宋_GB2312" w:eastAsia="方正仿宋_GBK" w:cs="仿宋_GB2312"/>
          <w:color w:val="000000"/>
          <w:sz w:val="28"/>
          <w:szCs w:val="28"/>
        </w:rPr>
        <w:t>3.点评合影</w:t>
      </w:r>
      <w:r>
        <w:rPr>
          <w:rFonts w:hint="eastAsia" w:ascii="方正仿宋_GBK" w:hAnsi="仿宋_GB2312" w:eastAsia="方正仿宋_GBK" w:cs="仿宋_GB2312"/>
          <w:color w:val="000000"/>
          <w:sz w:val="28"/>
          <w:szCs w:val="28"/>
          <w:lang w:eastAsia="zh-CN"/>
        </w:rPr>
        <w:t>。</w:t>
      </w:r>
    </w:p>
    <w:p>
      <w:pPr>
        <w:spacing w:line="540" w:lineRule="exact"/>
        <w:ind w:firstLine="562" w:firstLineChars="200"/>
        <w:rPr>
          <w:rFonts w:ascii="方正黑体_GBK" w:hAnsi="方正黑体_GBK" w:eastAsia="方正黑体_GBK" w:cs="方正黑体_GBK"/>
          <w:b/>
          <w:bCs/>
          <w:color w:val="000000"/>
          <w:sz w:val="28"/>
          <w:szCs w:val="28"/>
        </w:rPr>
      </w:pPr>
      <w:r>
        <w:rPr>
          <w:rFonts w:hint="eastAsia" w:ascii="方正黑体_GBK" w:hAnsi="方正黑体_GBK" w:eastAsia="方正黑体_GBK" w:cs="方正黑体_GBK"/>
          <w:b/>
          <w:bCs/>
          <w:color w:val="000000"/>
          <w:sz w:val="28"/>
          <w:szCs w:val="28"/>
        </w:rPr>
        <w:t>三、评分标准</w:t>
      </w:r>
    </w:p>
    <w:p>
      <w:pPr>
        <w:spacing w:line="540" w:lineRule="exact"/>
        <w:ind w:firstLine="560" w:firstLineChars="200"/>
        <w:rPr>
          <w:rFonts w:hint="eastAsia" w:ascii="方正仿宋_GBK" w:hAnsi="仿宋_GB2312" w:eastAsia="方正仿宋_GBK" w:cs="仿宋_GB2312"/>
          <w:color w:val="000000"/>
          <w:sz w:val="28"/>
          <w:szCs w:val="28"/>
          <w:lang w:eastAsia="zh-CN"/>
        </w:rPr>
      </w:pPr>
      <w:r>
        <w:rPr>
          <w:rFonts w:hint="eastAsia" w:ascii="方正仿宋_GBK" w:hAnsi="仿宋_GB2312" w:eastAsia="方正仿宋_GBK" w:cs="仿宋_GB2312"/>
          <w:color w:val="000000"/>
          <w:sz w:val="28"/>
          <w:szCs w:val="28"/>
        </w:rPr>
        <w:t>1.反应青年积极向上</w:t>
      </w:r>
      <w:r>
        <w:rPr>
          <w:rFonts w:hint="eastAsia" w:ascii="方正仿宋_GBK" w:hAnsi="仿宋_GB2312" w:eastAsia="方正仿宋_GBK" w:cs="仿宋_GB2312"/>
          <w:color w:val="000000"/>
          <w:sz w:val="28"/>
          <w:szCs w:val="28"/>
          <w:lang w:eastAsia="zh-CN"/>
        </w:rPr>
        <w:t>；</w:t>
      </w:r>
    </w:p>
    <w:p>
      <w:pPr>
        <w:spacing w:line="540" w:lineRule="exact"/>
        <w:ind w:firstLine="560" w:firstLineChars="200"/>
        <w:rPr>
          <w:rFonts w:hint="eastAsia" w:ascii="方正仿宋_GBK" w:hAnsi="仿宋_GB2312" w:eastAsia="方正仿宋_GBK" w:cs="仿宋_GB2312"/>
          <w:color w:val="000000"/>
          <w:sz w:val="28"/>
          <w:szCs w:val="28"/>
          <w:lang w:eastAsia="zh-CN"/>
        </w:rPr>
      </w:pPr>
      <w:r>
        <w:rPr>
          <w:rFonts w:hint="eastAsia" w:ascii="方正仿宋_GBK" w:hAnsi="仿宋_GB2312" w:eastAsia="方正仿宋_GBK" w:cs="仿宋_GB2312"/>
          <w:color w:val="000000"/>
          <w:sz w:val="28"/>
          <w:szCs w:val="28"/>
        </w:rPr>
        <w:t>2.画面美观，整体版面印象好</w:t>
      </w:r>
      <w:r>
        <w:rPr>
          <w:rFonts w:ascii="方正仿宋_GBK" w:hAnsi="仿宋_GB2312" w:eastAsia="方正仿宋_GBK" w:cs="仿宋_GB2312"/>
          <w:color w:val="000000"/>
          <w:sz w:val="28"/>
          <w:szCs w:val="28"/>
        </w:rPr>
        <w:t>，</w:t>
      </w:r>
      <w:r>
        <w:rPr>
          <w:rFonts w:hint="eastAsia" w:ascii="方正仿宋_GBK" w:hAnsi="仿宋_GB2312" w:eastAsia="方正仿宋_GBK" w:cs="仿宋_GB2312"/>
          <w:color w:val="000000"/>
          <w:sz w:val="28"/>
          <w:szCs w:val="28"/>
        </w:rPr>
        <w:t>逻辑思维强</w:t>
      </w:r>
      <w:r>
        <w:rPr>
          <w:rFonts w:hint="eastAsia" w:ascii="方正仿宋_GBK" w:hAnsi="仿宋_GB2312" w:eastAsia="方正仿宋_GBK" w:cs="仿宋_GB2312"/>
          <w:color w:val="000000"/>
          <w:sz w:val="28"/>
          <w:szCs w:val="28"/>
          <w:lang w:eastAsia="zh-CN"/>
        </w:rPr>
        <w:t>；</w:t>
      </w:r>
    </w:p>
    <w:p>
      <w:pPr>
        <w:spacing w:line="540" w:lineRule="exact"/>
        <w:ind w:firstLine="560" w:firstLineChars="200"/>
        <w:rPr>
          <w:rFonts w:hint="eastAsia" w:ascii="方正仿宋_GBK" w:hAnsi="仿宋_GB2312" w:eastAsia="方正仿宋_GBK" w:cs="仿宋_GB2312"/>
          <w:color w:val="000000"/>
          <w:sz w:val="28"/>
          <w:szCs w:val="28"/>
          <w:lang w:eastAsia="zh-CN"/>
        </w:rPr>
      </w:pPr>
      <w:r>
        <w:rPr>
          <w:rFonts w:ascii="方正仿宋_GBK" w:hAnsi="仿宋_GB2312" w:eastAsia="方正仿宋_GBK" w:cs="仿宋_GB2312"/>
          <w:color w:val="000000"/>
          <w:sz w:val="28"/>
          <w:szCs w:val="28"/>
        </w:rPr>
        <w:t>3</w:t>
      </w:r>
      <w:r>
        <w:rPr>
          <w:rFonts w:hint="eastAsia" w:ascii="方正仿宋_GBK" w:hAnsi="仿宋_GB2312" w:eastAsia="方正仿宋_GBK" w:cs="仿宋_GB2312"/>
          <w:color w:val="000000"/>
          <w:sz w:val="28"/>
          <w:szCs w:val="28"/>
        </w:rPr>
        <w:t>.形式多种多样，新颖富有想象力</w:t>
      </w:r>
      <w:r>
        <w:rPr>
          <w:rFonts w:hint="eastAsia" w:ascii="方正仿宋_GBK" w:hAnsi="仿宋_GB2312" w:eastAsia="方正仿宋_GBK" w:cs="仿宋_GB2312"/>
          <w:color w:val="000000"/>
          <w:sz w:val="28"/>
          <w:szCs w:val="28"/>
          <w:lang w:eastAsia="zh-CN"/>
        </w:rPr>
        <w:t>；</w:t>
      </w:r>
    </w:p>
    <w:p>
      <w:pPr>
        <w:spacing w:line="540" w:lineRule="exact"/>
        <w:ind w:firstLine="560" w:firstLineChars="200"/>
        <w:rPr>
          <w:rFonts w:hint="eastAsia" w:ascii="方正仿宋_GBK" w:hAnsi="仿宋_GB2312" w:eastAsia="方正仿宋_GBK" w:cs="仿宋_GB2312"/>
          <w:color w:val="000000"/>
          <w:sz w:val="28"/>
          <w:szCs w:val="28"/>
          <w:lang w:eastAsia="zh-CN"/>
        </w:rPr>
      </w:pPr>
      <w:r>
        <w:rPr>
          <w:rFonts w:hint="eastAsia" w:ascii="方正仿宋_GBK" w:hAnsi="仿宋_GB2312" w:eastAsia="方正仿宋_GBK" w:cs="仿宋_GB2312"/>
          <w:color w:val="000000"/>
          <w:sz w:val="28"/>
          <w:szCs w:val="28"/>
        </w:rPr>
        <w:t>4.有创意，有一定的制作难度</w:t>
      </w:r>
      <w:r>
        <w:rPr>
          <w:rFonts w:hint="eastAsia" w:ascii="方正仿宋_GBK" w:hAnsi="仿宋_GB2312" w:eastAsia="方正仿宋_GBK" w:cs="仿宋_GB2312"/>
          <w:color w:val="000000"/>
          <w:sz w:val="28"/>
          <w:szCs w:val="28"/>
          <w:lang w:eastAsia="zh-CN"/>
        </w:rPr>
        <w:t>；</w:t>
      </w:r>
    </w:p>
    <w:p>
      <w:pPr>
        <w:spacing w:line="540" w:lineRule="exact"/>
        <w:ind w:firstLine="560" w:firstLineChars="200"/>
        <w:rPr>
          <w:rFonts w:hint="default" w:ascii="方正仿宋_GBK" w:hAnsi="仿宋_GB2312" w:eastAsia="方正仿宋_GBK" w:cs="仿宋_GB2312"/>
          <w:color w:val="000000"/>
          <w:sz w:val="28"/>
          <w:szCs w:val="28"/>
          <w:lang w:val="en-US" w:eastAsia="zh-CN"/>
        </w:rPr>
      </w:pPr>
      <w:r>
        <w:rPr>
          <w:rFonts w:hint="eastAsia" w:ascii="方正仿宋_GBK" w:hAnsi="仿宋_GB2312" w:eastAsia="方正仿宋_GBK" w:cs="仿宋_GB2312"/>
          <w:color w:val="000000"/>
          <w:sz w:val="28"/>
          <w:szCs w:val="28"/>
          <w:lang w:val="en-US" w:eastAsia="zh-CN"/>
        </w:rPr>
        <w:t>5.选读书目加2分，自选书目不加分。</w:t>
      </w:r>
    </w:p>
    <w:p>
      <w:pPr>
        <w:spacing w:line="540" w:lineRule="exact"/>
        <w:ind w:firstLine="562" w:firstLineChars="200"/>
        <w:rPr>
          <w:rFonts w:ascii="方正黑体_GBK" w:hAnsi="方正黑体_GBK" w:eastAsia="方正黑体_GBK" w:cs="方正黑体_GBK"/>
          <w:b/>
          <w:bCs/>
          <w:color w:val="000000"/>
          <w:sz w:val="28"/>
          <w:szCs w:val="28"/>
        </w:rPr>
      </w:pPr>
      <w:r>
        <w:rPr>
          <w:rFonts w:hint="eastAsia" w:ascii="方正黑体_GBK" w:hAnsi="方正黑体_GBK" w:eastAsia="方正黑体_GBK" w:cs="方正黑体_GBK"/>
          <w:b/>
          <w:bCs/>
          <w:color w:val="000000"/>
          <w:sz w:val="28"/>
          <w:szCs w:val="28"/>
        </w:rPr>
        <w:t>四、评审方式</w:t>
      </w:r>
    </w:p>
    <w:p>
      <w:pPr>
        <w:spacing w:line="540" w:lineRule="exact"/>
        <w:ind w:firstLine="560" w:firstLineChars="200"/>
        <w:rPr>
          <w:rFonts w:hint="eastAsia" w:ascii="方正仿宋_GBK" w:hAnsi="仿宋_GB2312" w:eastAsia="方正仿宋_GBK" w:cs="仿宋_GB2312"/>
          <w:color w:val="000000"/>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方正仿宋_GBK" w:hAnsi="仿宋_GB2312" w:eastAsia="方正仿宋_GBK" w:cs="仿宋_GB2312"/>
          <w:color w:val="000000"/>
          <w:sz w:val="28"/>
          <w:szCs w:val="28"/>
        </w:rPr>
        <w:t>评委对参赛作品的主题和形式、创作思路、故事梗概进行综合评审。</w:t>
      </w:r>
    </w:p>
    <w:p>
      <w:pPr>
        <w:spacing w:line="540" w:lineRule="exact"/>
        <w:rPr>
          <w:rFonts w:hint="default" w:ascii="黑体" w:hAnsi="黑体" w:eastAsia="黑体" w:cs="方正仿宋_GBK"/>
          <w:b/>
          <w:bCs/>
          <w:color w:val="000000"/>
          <w:sz w:val="28"/>
          <w:szCs w:val="28"/>
          <w:lang w:val="en-US" w:eastAsia="zh-CN"/>
        </w:rPr>
      </w:pPr>
      <w:r>
        <w:rPr>
          <w:rFonts w:hint="eastAsia" w:ascii="黑体" w:hAnsi="黑体" w:eastAsia="黑体" w:cs="方正仿宋_GBK"/>
          <w:b/>
          <w:bCs/>
          <w:color w:val="000000"/>
          <w:sz w:val="28"/>
          <w:szCs w:val="28"/>
          <w:lang w:val="en-US"/>
        </w:rPr>
        <w:t>附件</w:t>
      </w:r>
      <w:r>
        <w:rPr>
          <w:rFonts w:hint="eastAsia" w:ascii="黑体" w:hAnsi="黑体" w:eastAsia="黑体" w:cs="方正仿宋_GBK"/>
          <w:b/>
          <w:bCs/>
          <w:color w:val="000000"/>
          <w:sz w:val="28"/>
          <w:szCs w:val="28"/>
          <w:lang w:val="en-US" w:eastAsia="zh-CN"/>
        </w:rPr>
        <w:t>3</w:t>
      </w:r>
    </w:p>
    <w:p>
      <w:pPr>
        <w:keepNext w:val="0"/>
        <w:keepLines w:val="0"/>
        <w:pageBreakBefore w:val="0"/>
        <w:widowControl w:val="0"/>
        <w:kinsoku/>
        <w:wordWrap/>
        <w:overflowPunct/>
        <w:topLinePunct w:val="0"/>
        <w:autoSpaceDE/>
        <w:autoSpaceDN/>
        <w:bidi w:val="0"/>
        <w:adjustRightInd/>
        <w:snapToGrid/>
        <w:jc w:val="center"/>
        <w:textAlignment w:val="auto"/>
        <w:rPr>
          <w:rFonts w:eastAsia="方正仿宋简体"/>
          <w:b/>
          <w:bCs/>
          <w:sz w:val="32"/>
          <w:szCs w:val="32"/>
        </w:rPr>
      </w:pPr>
      <w:r>
        <w:rPr>
          <w:rFonts w:ascii="Times New Roman" w:hAnsi="Times New Roman" w:eastAsia="仿宋_GB2312" w:cs="Times New Roman"/>
          <w:color w:val="000000"/>
          <w:spacing w:val="6"/>
          <w:kern w:val="0"/>
          <w:sz w:val="28"/>
          <w:szCs w:val="28"/>
        </w:rPr>
        <w:t xml:space="preserve">   </w:t>
      </w:r>
      <w:r>
        <w:rPr>
          <w:rFonts w:hint="eastAsia" w:ascii="方正小标宋_GBK" w:hAnsi="方正小标宋_GBK" w:eastAsia="方正小标宋_GBK" w:cs="方正小标宋_GBK"/>
          <w:b/>
          <w:bCs/>
          <w:color w:val="000000"/>
          <w:sz w:val="32"/>
          <w:szCs w:val="32"/>
          <w:lang w:val="en-US" w:eastAsia="zh-CN"/>
        </w:rPr>
        <w:t>读后感</w:t>
      </w:r>
      <w:r>
        <w:rPr>
          <w:rFonts w:hint="eastAsia" w:ascii="Times New Roman" w:hAnsi="Times New Roman" w:eastAsia="方正小标宋_GBK" w:cs="Times New Roman"/>
          <w:b/>
          <w:bCs/>
          <w:sz w:val="32"/>
          <w:szCs w:val="32"/>
          <w:lang w:val="en-US" w:eastAsia="zh-CN"/>
        </w:rPr>
        <w:t>参赛稿件格式</w:t>
      </w:r>
    </w:p>
    <w:p>
      <w:pPr>
        <w:spacing w:line="400" w:lineRule="exact"/>
        <w:jc w:val="left"/>
        <w:rPr>
          <w:rFonts w:ascii="Times New Roman" w:hAnsi="Times New Roman" w:eastAsia="仿宋_GB2312" w:cs="Times New Roman"/>
          <w:color w:val="000000"/>
          <w:spacing w:val="6"/>
          <w:kern w:val="0"/>
          <w:sz w:val="28"/>
          <w:szCs w:val="28"/>
        </w:rPr>
      </w:pPr>
      <w:r>
        <w:rPr>
          <w:rFonts w:ascii="Times New Roman" w:hAnsi="Times New Roman" w:eastAsia="仿宋_GB2312" w:cs="Times New Roman"/>
          <w:color w:val="000000"/>
          <w:spacing w:val="6"/>
          <w:kern w:val="0"/>
          <w:sz w:val="28"/>
          <w:szCs w:val="28"/>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仿宋_GBK" w:hAnsi="仿宋_GB2312" w:eastAsia="方正仿宋_GBK" w:cs="仿宋_GB2312"/>
          <w:color w:val="000000"/>
          <w:sz w:val="48"/>
          <w:szCs w:val="48"/>
        </w:rPr>
      </w:pPr>
      <w:r>
        <w:rPr>
          <w:rFonts w:hint="eastAsia" w:ascii="方正仿宋_GBK" w:hAnsi="仿宋_GB2312" w:eastAsia="方正仿宋_GBK" w:cs="仿宋_GB2312"/>
          <w:color w:val="000000"/>
          <w:sz w:val="48"/>
          <w:szCs w:val="48"/>
        </w:rPr>
        <w:t>“阅读经典 绘制导图 启迪未来”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方正仿宋_GBK" w:hAnsi="仿宋_GB2312" w:eastAsia="方正仿宋_GBK" w:cs="仿宋_GB2312"/>
          <w:color w:val="000000"/>
          <w:sz w:val="48"/>
          <w:szCs w:val="48"/>
        </w:rPr>
      </w:pPr>
      <w:r>
        <w:rPr>
          <w:rFonts w:hint="eastAsia" w:ascii="方正仿宋_GBK" w:hAnsi="仿宋_GB2312" w:eastAsia="方正仿宋_GBK" w:cs="仿宋_GB2312"/>
          <w:color w:val="000000"/>
          <w:sz w:val="48"/>
          <w:szCs w:val="48"/>
        </w:rPr>
        <w:t>读后感活动</w:t>
      </w:r>
    </w:p>
    <w:p>
      <w:pPr>
        <w:spacing w:line="540" w:lineRule="exact"/>
        <w:rPr>
          <w:rFonts w:ascii="方正仿宋_GBK" w:hAnsi="仿宋_GB2312" w:eastAsia="方正仿宋_GBK" w:cs="仿宋_GB2312"/>
          <w:color w:val="000000"/>
          <w:sz w:val="28"/>
        </w:rPr>
      </w:pPr>
    </w:p>
    <w:tbl>
      <w:tblPr>
        <w:tblStyle w:val="7"/>
        <w:tblpPr w:leftFromText="180" w:rightFromText="180" w:vertAnchor="text" w:horzAnchor="page" w:tblpX="2950" w:tblpY="43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70"/>
        <w:gridCol w:w="600"/>
        <w:gridCol w:w="3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1870" w:type="dxa"/>
            <w:vAlign w:val="center"/>
          </w:tcPr>
          <w:p>
            <w:pPr>
              <w:spacing w:line="540" w:lineRule="exact"/>
              <w:jc w:val="center"/>
              <w:rPr>
                <w:rFonts w:hint="eastAsia" w:ascii="方正仿宋_GBK" w:hAnsi="仿宋_GB2312" w:eastAsia="方正仿宋_GBK" w:cs="仿宋_GB2312"/>
                <w:color w:val="000000"/>
                <w:sz w:val="32"/>
                <w:szCs w:val="32"/>
                <w:vertAlign w:val="baseline"/>
                <w:lang w:val="en-US" w:eastAsia="zh-CN"/>
              </w:rPr>
            </w:pPr>
            <w:r>
              <w:rPr>
                <w:rFonts w:hint="eastAsia" w:ascii="方正仿宋_GBK" w:hAnsi="仿宋_GB2312" w:eastAsia="方正仿宋_GBK" w:cs="仿宋_GB2312"/>
                <w:color w:val="000000"/>
                <w:spacing w:val="1"/>
                <w:w w:val="87"/>
                <w:kern w:val="0"/>
                <w:sz w:val="32"/>
                <w:szCs w:val="32"/>
                <w:fitText w:val="1120" w:id="1480393774"/>
                <w:vertAlign w:val="baseline"/>
                <w:lang w:val="en-US" w:eastAsia="zh-CN"/>
              </w:rPr>
              <w:t>作品名</w:t>
            </w:r>
            <w:r>
              <w:rPr>
                <w:rFonts w:hint="eastAsia" w:ascii="方正仿宋_GBK" w:hAnsi="仿宋_GB2312" w:eastAsia="方正仿宋_GBK" w:cs="仿宋_GB2312"/>
                <w:color w:val="000000"/>
                <w:spacing w:val="2"/>
                <w:w w:val="87"/>
                <w:kern w:val="0"/>
                <w:sz w:val="32"/>
                <w:szCs w:val="32"/>
                <w:fitText w:val="1120" w:id="1480393774"/>
                <w:vertAlign w:val="baseline"/>
                <w:lang w:val="en-US" w:eastAsia="zh-CN"/>
              </w:rPr>
              <w:t>称</w:t>
            </w:r>
          </w:p>
        </w:tc>
        <w:tc>
          <w:tcPr>
            <w:tcW w:w="600" w:type="dxa"/>
            <w:vAlign w:val="center"/>
          </w:tcPr>
          <w:p>
            <w:pPr>
              <w:spacing w:line="540" w:lineRule="exact"/>
              <w:jc w:val="center"/>
              <w:rPr>
                <w:rFonts w:hint="eastAsia" w:ascii="方正仿宋_GBK" w:hAnsi="仿宋_GB2312" w:eastAsia="方正仿宋_GBK" w:cs="仿宋_GB2312"/>
                <w:color w:val="000000"/>
                <w:sz w:val="32"/>
                <w:szCs w:val="32"/>
                <w:vertAlign w:val="baseline"/>
                <w:lang w:eastAsia="zh-CN"/>
              </w:rPr>
            </w:pPr>
            <w:r>
              <w:rPr>
                <w:rFonts w:hint="eastAsia" w:ascii="方正仿宋_GBK" w:hAnsi="仿宋_GB2312" w:eastAsia="方正仿宋_GBK" w:cs="仿宋_GB2312"/>
                <w:color w:val="000000"/>
                <w:sz w:val="32"/>
                <w:szCs w:val="32"/>
                <w:vertAlign w:val="baseline"/>
                <w:lang w:eastAsia="zh-CN"/>
              </w:rPr>
              <w:t>：</w:t>
            </w:r>
          </w:p>
        </w:tc>
        <w:tc>
          <w:tcPr>
            <w:tcW w:w="3793" w:type="dxa"/>
            <w:vAlign w:val="center"/>
          </w:tcPr>
          <w:p>
            <w:pPr>
              <w:spacing w:line="540" w:lineRule="exact"/>
              <w:jc w:val="center"/>
              <w:rPr>
                <w:rFonts w:ascii="方正仿宋_GBK" w:hAnsi="仿宋_GB2312" w:eastAsia="方正仿宋_GBK" w:cs="仿宋_GB2312"/>
                <w:color w:val="000000"/>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1870" w:type="dxa"/>
            <w:vAlign w:val="center"/>
          </w:tcPr>
          <w:p>
            <w:pPr>
              <w:spacing w:line="540" w:lineRule="exact"/>
              <w:jc w:val="center"/>
              <w:rPr>
                <w:rFonts w:hint="eastAsia" w:ascii="方正仿宋_GBK" w:hAnsi="仿宋_GB2312" w:eastAsia="方正仿宋_GBK" w:cs="仿宋_GB2312"/>
                <w:color w:val="000000"/>
                <w:sz w:val="32"/>
                <w:szCs w:val="32"/>
                <w:vertAlign w:val="baseline"/>
                <w:lang w:val="en-US" w:eastAsia="zh-CN"/>
              </w:rPr>
            </w:pPr>
            <w:r>
              <w:rPr>
                <w:rFonts w:hint="eastAsia" w:ascii="方正仿宋_GBK" w:hAnsi="仿宋_GB2312" w:eastAsia="方正仿宋_GBK" w:cs="仿宋_GB2312"/>
                <w:color w:val="000000"/>
                <w:spacing w:val="240"/>
                <w:kern w:val="0"/>
                <w:sz w:val="32"/>
                <w:szCs w:val="32"/>
                <w:fitText w:val="1120" w:id="141387292"/>
                <w:vertAlign w:val="baseline"/>
                <w:lang w:val="en-US" w:eastAsia="zh-CN"/>
              </w:rPr>
              <w:t>姓</w:t>
            </w:r>
            <w:r>
              <w:rPr>
                <w:rFonts w:hint="eastAsia" w:ascii="方正仿宋_GBK" w:hAnsi="仿宋_GB2312" w:eastAsia="方正仿宋_GBK" w:cs="仿宋_GB2312"/>
                <w:color w:val="000000"/>
                <w:spacing w:val="0"/>
                <w:kern w:val="0"/>
                <w:sz w:val="32"/>
                <w:szCs w:val="32"/>
                <w:fitText w:val="1120" w:id="141387292"/>
                <w:vertAlign w:val="baseline"/>
                <w:lang w:val="en-US" w:eastAsia="zh-CN"/>
              </w:rPr>
              <w:t>名</w:t>
            </w:r>
          </w:p>
        </w:tc>
        <w:tc>
          <w:tcPr>
            <w:tcW w:w="600" w:type="dxa"/>
            <w:vAlign w:val="center"/>
          </w:tcPr>
          <w:p>
            <w:pPr>
              <w:spacing w:line="540" w:lineRule="exact"/>
              <w:jc w:val="center"/>
              <w:rPr>
                <w:rFonts w:ascii="方正仿宋_GBK" w:hAnsi="仿宋_GB2312" w:eastAsia="方正仿宋_GBK" w:cs="仿宋_GB2312"/>
                <w:color w:val="000000"/>
                <w:sz w:val="32"/>
                <w:szCs w:val="32"/>
                <w:vertAlign w:val="baseline"/>
              </w:rPr>
            </w:pPr>
            <w:r>
              <w:rPr>
                <w:rFonts w:hint="eastAsia" w:ascii="方正仿宋_GBK" w:hAnsi="仿宋_GB2312" w:eastAsia="方正仿宋_GBK" w:cs="仿宋_GB2312"/>
                <w:color w:val="000000"/>
                <w:sz w:val="32"/>
                <w:szCs w:val="32"/>
                <w:vertAlign w:val="baseline"/>
                <w:lang w:eastAsia="zh-CN"/>
              </w:rPr>
              <w:t>：</w:t>
            </w:r>
          </w:p>
        </w:tc>
        <w:tc>
          <w:tcPr>
            <w:tcW w:w="3793" w:type="dxa"/>
            <w:vAlign w:val="center"/>
          </w:tcPr>
          <w:p>
            <w:pPr>
              <w:spacing w:line="540" w:lineRule="exact"/>
              <w:jc w:val="center"/>
              <w:rPr>
                <w:rFonts w:ascii="方正仿宋_GBK" w:hAnsi="仿宋_GB2312" w:eastAsia="方正仿宋_GBK" w:cs="仿宋_GB2312"/>
                <w:color w:val="000000"/>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1870" w:type="dxa"/>
            <w:vAlign w:val="center"/>
          </w:tcPr>
          <w:p>
            <w:pPr>
              <w:spacing w:line="540" w:lineRule="exact"/>
              <w:jc w:val="center"/>
              <w:rPr>
                <w:rFonts w:hint="eastAsia" w:ascii="方正仿宋_GBK" w:hAnsi="仿宋_GB2312" w:eastAsia="方正仿宋_GBK" w:cs="仿宋_GB2312"/>
                <w:color w:val="000000"/>
                <w:sz w:val="32"/>
                <w:szCs w:val="32"/>
                <w:vertAlign w:val="baseline"/>
                <w:lang w:val="en-US" w:eastAsia="zh-CN"/>
              </w:rPr>
            </w:pPr>
            <w:r>
              <w:rPr>
                <w:rFonts w:hint="eastAsia" w:ascii="方正仿宋_GBK" w:hAnsi="仿宋_GB2312" w:eastAsia="方正仿宋_GBK" w:cs="仿宋_GB2312"/>
                <w:color w:val="000000"/>
                <w:spacing w:val="240"/>
                <w:kern w:val="0"/>
                <w:sz w:val="32"/>
                <w:szCs w:val="32"/>
                <w:fitText w:val="1120" w:id="1164064290"/>
                <w:vertAlign w:val="baseline"/>
                <w:lang w:val="en-US" w:eastAsia="zh-CN"/>
              </w:rPr>
              <w:t>学</w:t>
            </w:r>
            <w:r>
              <w:rPr>
                <w:rFonts w:hint="eastAsia" w:ascii="方正仿宋_GBK" w:hAnsi="仿宋_GB2312" w:eastAsia="方正仿宋_GBK" w:cs="仿宋_GB2312"/>
                <w:color w:val="000000"/>
                <w:spacing w:val="0"/>
                <w:kern w:val="0"/>
                <w:sz w:val="32"/>
                <w:szCs w:val="32"/>
                <w:fitText w:val="1120" w:id="1164064290"/>
                <w:vertAlign w:val="baseline"/>
                <w:lang w:val="en-US" w:eastAsia="zh-CN"/>
              </w:rPr>
              <w:t>号</w:t>
            </w:r>
          </w:p>
        </w:tc>
        <w:tc>
          <w:tcPr>
            <w:tcW w:w="600" w:type="dxa"/>
            <w:vAlign w:val="center"/>
          </w:tcPr>
          <w:p>
            <w:pPr>
              <w:spacing w:line="540" w:lineRule="exact"/>
              <w:jc w:val="center"/>
              <w:rPr>
                <w:rFonts w:ascii="方正仿宋_GBK" w:hAnsi="仿宋_GB2312" w:eastAsia="方正仿宋_GBK" w:cs="仿宋_GB2312"/>
                <w:color w:val="000000"/>
                <w:sz w:val="32"/>
                <w:szCs w:val="32"/>
                <w:vertAlign w:val="baseline"/>
              </w:rPr>
            </w:pPr>
            <w:r>
              <w:rPr>
                <w:rFonts w:hint="eastAsia" w:ascii="方正仿宋_GBK" w:hAnsi="仿宋_GB2312" w:eastAsia="方正仿宋_GBK" w:cs="仿宋_GB2312"/>
                <w:color w:val="000000"/>
                <w:sz w:val="32"/>
                <w:szCs w:val="32"/>
                <w:vertAlign w:val="baseline"/>
                <w:lang w:eastAsia="zh-CN"/>
              </w:rPr>
              <w:t>：</w:t>
            </w:r>
          </w:p>
        </w:tc>
        <w:tc>
          <w:tcPr>
            <w:tcW w:w="3793" w:type="dxa"/>
            <w:vAlign w:val="center"/>
          </w:tcPr>
          <w:p>
            <w:pPr>
              <w:spacing w:line="540" w:lineRule="exact"/>
              <w:jc w:val="center"/>
              <w:rPr>
                <w:rFonts w:ascii="方正仿宋_GBK" w:hAnsi="仿宋_GB2312" w:eastAsia="方正仿宋_GBK" w:cs="仿宋_GB2312"/>
                <w:color w:val="000000"/>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1870" w:type="dxa"/>
            <w:vAlign w:val="center"/>
          </w:tcPr>
          <w:p>
            <w:pPr>
              <w:spacing w:line="540" w:lineRule="exact"/>
              <w:jc w:val="center"/>
              <w:rPr>
                <w:rFonts w:hint="eastAsia" w:ascii="方正仿宋_GBK" w:hAnsi="仿宋_GB2312" w:eastAsia="方正仿宋_GBK" w:cs="仿宋_GB2312"/>
                <w:color w:val="000000"/>
                <w:sz w:val="32"/>
                <w:szCs w:val="32"/>
                <w:vertAlign w:val="baseline"/>
                <w:lang w:val="en-US" w:eastAsia="zh-CN"/>
              </w:rPr>
            </w:pPr>
            <w:r>
              <w:rPr>
                <w:rFonts w:hint="eastAsia" w:ascii="方正仿宋_GBK" w:hAnsi="仿宋_GB2312" w:eastAsia="方正仿宋_GBK" w:cs="仿宋_GB2312"/>
                <w:color w:val="000000"/>
                <w:spacing w:val="1"/>
                <w:w w:val="87"/>
                <w:kern w:val="0"/>
                <w:sz w:val="32"/>
                <w:szCs w:val="32"/>
                <w:fitText w:val="1120" w:id="1567256117"/>
                <w:vertAlign w:val="baseline"/>
                <w:lang w:val="en-US" w:eastAsia="zh-CN"/>
              </w:rPr>
              <w:t>学院班</w:t>
            </w:r>
            <w:r>
              <w:rPr>
                <w:rFonts w:hint="eastAsia" w:ascii="方正仿宋_GBK" w:hAnsi="仿宋_GB2312" w:eastAsia="方正仿宋_GBK" w:cs="仿宋_GB2312"/>
                <w:color w:val="000000"/>
                <w:spacing w:val="2"/>
                <w:w w:val="87"/>
                <w:kern w:val="0"/>
                <w:sz w:val="32"/>
                <w:szCs w:val="32"/>
                <w:fitText w:val="1120" w:id="1567256117"/>
                <w:vertAlign w:val="baseline"/>
                <w:lang w:val="en-US" w:eastAsia="zh-CN"/>
              </w:rPr>
              <w:t>级</w:t>
            </w:r>
          </w:p>
        </w:tc>
        <w:tc>
          <w:tcPr>
            <w:tcW w:w="600" w:type="dxa"/>
            <w:vAlign w:val="center"/>
          </w:tcPr>
          <w:p>
            <w:pPr>
              <w:spacing w:line="540" w:lineRule="exact"/>
              <w:jc w:val="center"/>
              <w:rPr>
                <w:rFonts w:ascii="方正仿宋_GBK" w:hAnsi="仿宋_GB2312" w:eastAsia="方正仿宋_GBK" w:cs="仿宋_GB2312"/>
                <w:color w:val="000000"/>
                <w:sz w:val="32"/>
                <w:szCs w:val="32"/>
                <w:vertAlign w:val="baseline"/>
              </w:rPr>
            </w:pPr>
            <w:r>
              <w:rPr>
                <w:rFonts w:hint="eastAsia" w:ascii="方正仿宋_GBK" w:hAnsi="仿宋_GB2312" w:eastAsia="方正仿宋_GBK" w:cs="仿宋_GB2312"/>
                <w:color w:val="000000"/>
                <w:sz w:val="32"/>
                <w:szCs w:val="32"/>
                <w:vertAlign w:val="baseline"/>
                <w:lang w:eastAsia="zh-CN"/>
              </w:rPr>
              <w:t>：</w:t>
            </w:r>
          </w:p>
        </w:tc>
        <w:tc>
          <w:tcPr>
            <w:tcW w:w="3793" w:type="dxa"/>
            <w:vAlign w:val="center"/>
          </w:tcPr>
          <w:p>
            <w:pPr>
              <w:spacing w:line="540" w:lineRule="exact"/>
              <w:jc w:val="center"/>
              <w:rPr>
                <w:rFonts w:ascii="方正仿宋_GBK" w:hAnsi="仿宋_GB2312" w:eastAsia="方正仿宋_GBK" w:cs="仿宋_GB2312"/>
                <w:color w:val="000000"/>
                <w:sz w:val="32"/>
                <w:szCs w:val="32"/>
                <w:vertAlign w:val="baseline"/>
              </w:rPr>
            </w:pPr>
          </w:p>
        </w:tc>
      </w:tr>
    </w:tbl>
    <w:p>
      <w:pPr>
        <w:spacing w:line="540" w:lineRule="exact"/>
        <w:rPr>
          <w:rFonts w:ascii="方正仿宋_GBK" w:hAnsi="仿宋_GB2312" w:eastAsia="方正仿宋_GBK" w:cs="仿宋_GB2312"/>
          <w:color w:val="000000"/>
          <w:sz w:val="28"/>
        </w:rPr>
      </w:pPr>
    </w:p>
    <w:p>
      <w:pPr>
        <w:spacing w:line="540" w:lineRule="exact"/>
        <w:rPr>
          <w:rFonts w:ascii="方正仿宋_GBK" w:hAnsi="仿宋_GB2312" w:eastAsia="方正仿宋_GBK" w:cs="仿宋_GB2312"/>
          <w:color w:val="000000"/>
          <w:sz w:val="28"/>
        </w:rPr>
      </w:pPr>
    </w:p>
    <w:p>
      <w:pPr>
        <w:jc w:val="center"/>
        <w:rPr>
          <w:rFonts w:eastAsia="方正小标宋简体"/>
          <w:sz w:val="40"/>
          <w:szCs w:val="40"/>
        </w:rPr>
      </w:pPr>
    </w:p>
    <w:p>
      <w:pPr>
        <w:jc w:val="center"/>
        <w:rPr>
          <w:rFonts w:eastAsia="方正小标宋简体"/>
          <w:sz w:val="40"/>
          <w:szCs w:val="40"/>
        </w:rPr>
      </w:pPr>
    </w:p>
    <w:p>
      <w:pPr>
        <w:jc w:val="center"/>
        <w:rPr>
          <w:rFonts w:eastAsia="方正小标宋简体"/>
          <w:sz w:val="40"/>
          <w:szCs w:val="40"/>
        </w:rPr>
      </w:pPr>
    </w:p>
    <w:p>
      <w:pPr>
        <w:jc w:val="center"/>
        <w:rPr>
          <w:rFonts w:eastAsia="方正小标宋简体"/>
          <w:sz w:val="40"/>
          <w:szCs w:val="40"/>
        </w:rPr>
      </w:pPr>
    </w:p>
    <w:p>
      <w:pPr>
        <w:jc w:val="center"/>
        <w:rPr>
          <w:rFonts w:eastAsia="方正小标宋简体"/>
          <w:sz w:val="40"/>
          <w:szCs w:val="40"/>
        </w:rPr>
      </w:pPr>
    </w:p>
    <w:p>
      <w:pPr>
        <w:jc w:val="righ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年 月 日</w:t>
      </w:r>
    </w:p>
    <w:p>
      <w:pPr>
        <w:jc w:val="center"/>
        <w:rPr>
          <w:rFonts w:eastAsia="方正小标宋简体"/>
          <w:sz w:val="40"/>
          <w:szCs w:val="40"/>
        </w:rPr>
      </w:pPr>
    </w:p>
    <w:p>
      <w:pPr>
        <w:jc w:val="center"/>
        <w:rPr>
          <w:rFonts w:eastAsia="方正小标宋简体"/>
          <w:sz w:val="40"/>
          <w:szCs w:val="40"/>
        </w:rPr>
      </w:pPr>
    </w:p>
    <w:p>
      <w:pPr>
        <w:jc w:val="center"/>
        <w:rPr>
          <w:rFonts w:eastAsia="方正小标宋简体"/>
          <w:sz w:val="40"/>
          <w:szCs w:val="40"/>
        </w:rPr>
      </w:pPr>
    </w:p>
    <w:p>
      <w:pPr>
        <w:jc w:val="center"/>
        <w:rPr>
          <w:rFonts w:eastAsia="方正小标宋简体"/>
          <w:sz w:val="40"/>
          <w:szCs w:val="40"/>
        </w:rPr>
      </w:pPr>
    </w:p>
    <w:p>
      <w:pPr>
        <w:jc w:val="center"/>
        <w:rPr>
          <w:rFonts w:eastAsia="方正小标宋简体"/>
          <w:sz w:val="40"/>
          <w:szCs w:val="40"/>
        </w:rPr>
      </w:pPr>
    </w:p>
    <w:p>
      <w:pPr>
        <w:jc w:val="both"/>
        <w:rPr>
          <w:rFonts w:eastAsia="方正小标宋简体"/>
          <w:sz w:val="40"/>
          <w:szCs w:val="40"/>
        </w:rPr>
      </w:pPr>
    </w:p>
    <w:p>
      <w:pPr>
        <w:rPr>
          <w:rFonts w:eastAsia="方正小标宋简体"/>
          <w:sz w:val="40"/>
          <w:szCs w:val="40"/>
        </w:rPr>
      </w:pPr>
      <w:r>
        <w:rPr>
          <w:rFonts w:eastAsia="方正小标宋简体"/>
          <w:sz w:val="40"/>
          <w:szCs w:val="40"/>
        </w:rPr>
        <w:br w:type="page"/>
      </w:r>
    </w:p>
    <w:p>
      <w:pPr>
        <w:jc w:val="center"/>
        <w:rPr>
          <w:rFonts w:eastAsia="方正小标宋简体"/>
          <w:sz w:val="40"/>
          <w:szCs w:val="40"/>
        </w:rPr>
      </w:pPr>
      <w:r>
        <w:rPr>
          <w:rFonts w:eastAsia="方正小标宋简体"/>
          <w:sz w:val="40"/>
          <w:szCs w:val="40"/>
        </w:rPr>
        <w:t>标题（</w:t>
      </w:r>
      <w:r>
        <w:rPr>
          <w:rFonts w:ascii="方正仿宋_GBK" w:hAnsi="方正仿宋_GBK" w:eastAsia="方正仿宋_GBK" w:cs="方正仿宋_GBK"/>
          <w:color w:val="000000"/>
          <w:kern w:val="0"/>
          <w:sz w:val="40"/>
          <w:szCs w:val="40"/>
          <w:lang w:bidi="ar"/>
        </w:rPr>
        <w:t>居中，</w:t>
      </w:r>
      <w:r>
        <w:rPr>
          <w:color w:val="000000"/>
          <w:kern w:val="0"/>
          <w:sz w:val="40"/>
          <w:szCs w:val="40"/>
          <w:lang w:bidi="ar"/>
        </w:rPr>
        <w:t>2</w:t>
      </w:r>
      <w:r>
        <w:rPr>
          <w:rFonts w:ascii="方正仿宋_GBK" w:hAnsi="方正仿宋_GBK" w:eastAsia="方正仿宋_GBK" w:cs="方正仿宋_GBK"/>
          <w:color w:val="000000"/>
          <w:kern w:val="0"/>
          <w:sz w:val="40"/>
          <w:szCs w:val="40"/>
          <w:lang w:bidi="ar"/>
        </w:rPr>
        <w:t>号方正小标宋</w:t>
      </w:r>
      <w:r>
        <w:rPr>
          <w:color w:val="000000"/>
          <w:kern w:val="0"/>
          <w:sz w:val="40"/>
          <w:szCs w:val="40"/>
          <w:lang w:bidi="ar"/>
        </w:rPr>
        <w:t>_GBK</w:t>
      </w:r>
      <w:r>
        <w:rPr>
          <w:rFonts w:eastAsia="方正小标宋简体"/>
          <w:sz w:val="40"/>
          <w:szCs w:val="40"/>
        </w:rPr>
        <w:t>）</w:t>
      </w:r>
    </w:p>
    <w:p>
      <w:pPr>
        <w:widowControl/>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——副标题（</w:t>
      </w:r>
      <w:r>
        <w:rPr>
          <w:rFonts w:hint="eastAsia" w:ascii="方正仿宋_GBK" w:hAnsi="方正仿宋_GBK" w:eastAsia="方正仿宋_GBK" w:cs="方正仿宋_GBK"/>
          <w:color w:val="000000"/>
          <w:kern w:val="0"/>
          <w:sz w:val="28"/>
          <w:szCs w:val="28"/>
          <w:lang w:bidi="ar"/>
        </w:rPr>
        <w:t>3号方正仿宋_GBK</w:t>
      </w:r>
      <w:r>
        <w:rPr>
          <w:rFonts w:hint="eastAsia" w:ascii="方正仿宋_GBK" w:hAnsi="方正仿宋_GBK" w:eastAsia="方正仿宋_GBK" w:cs="方正仿宋_GBK"/>
          <w:sz w:val="28"/>
          <w:szCs w:val="28"/>
        </w:rPr>
        <w:t>）</w:t>
      </w:r>
    </w:p>
    <w:p>
      <w:pPr>
        <w:spacing w:line="580" w:lineRule="exact"/>
        <w:jc w:val="center"/>
        <w:rPr>
          <w:rFonts w:eastAsia="方正仿宋简体"/>
          <w:sz w:val="32"/>
          <w:szCs w:val="32"/>
        </w:rPr>
      </w:pPr>
    </w:p>
    <w:p>
      <w:pPr>
        <w:spacing w:line="580" w:lineRule="exact"/>
        <w:rPr>
          <w:rFonts w:eastAsia="方正仿宋简体"/>
          <w:sz w:val="32"/>
          <w:szCs w:val="32"/>
        </w:rPr>
      </w:pPr>
    </w:p>
    <w:p>
      <w:pPr>
        <w:widowControl/>
        <w:jc w:val="left"/>
        <w:rPr>
          <w:rFonts w:eastAsia="方正仿宋简体"/>
          <w:sz w:val="32"/>
          <w:szCs w:val="32"/>
        </w:rPr>
      </w:pPr>
      <w:r>
        <w:rPr>
          <w:rFonts w:hint="eastAsia" w:ascii="方正仿宋_GBK" w:hAnsi="方正仿宋_GBK" w:eastAsia="方正仿宋_GBK" w:cs="方正仿宋_GBK"/>
          <w:sz w:val="28"/>
          <w:szCs w:val="28"/>
        </w:rPr>
        <w:t>正文（</w:t>
      </w:r>
      <w:r>
        <w:rPr>
          <w:rFonts w:hint="eastAsia" w:ascii="方正仿宋_GBK" w:hAnsi="方正仿宋_GBK" w:eastAsia="方正仿宋_GBK" w:cs="方正仿宋_GBK"/>
          <w:color w:val="000000"/>
          <w:kern w:val="0"/>
          <w:sz w:val="28"/>
          <w:szCs w:val="28"/>
          <w:lang w:bidi="ar"/>
        </w:rPr>
        <w:t>3号方正仿宋_GBK，行距28磅</w:t>
      </w:r>
      <w:r>
        <w:rPr>
          <w:rFonts w:hint="eastAsia" w:ascii="方正仿宋_GBK" w:hAnsi="方正仿宋_GBK" w:eastAsia="方正仿宋_GBK" w:cs="方正仿宋_GBK"/>
          <w:sz w:val="28"/>
          <w:szCs w:val="28"/>
        </w:rPr>
        <w:t>）</w:t>
      </w:r>
      <w:r>
        <w:rPr>
          <w:rFonts w:eastAsia="方正仿宋简体"/>
          <w:sz w:val="32"/>
          <w:szCs w:val="32"/>
        </w:rPr>
        <w:t>--------------------------------</w:t>
      </w:r>
    </w:p>
    <w:p>
      <w:pPr>
        <w:spacing w:line="580" w:lineRule="exact"/>
        <w:rPr>
          <w:rFonts w:eastAsia="方正仿宋简体"/>
          <w:sz w:val="32"/>
          <w:szCs w:val="32"/>
        </w:rPr>
      </w:pPr>
      <w:r>
        <w:rPr>
          <w:rFonts w:eastAsia="方正仿宋简体"/>
          <w:sz w:val="32"/>
          <w:szCs w:val="32"/>
        </w:rPr>
        <w:t>------------------------------------------------------------------------------------------------------------------------------------------------------------------------------------------------------------------------------------------------------------------------------------------------------------------------------------------------------------------------------------------------------------------------------------------------------------------</w:t>
      </w:r>
    </w:p>
    <w:p>
      <w:pPr>
        <w:spacing w:line="580" w:lineRule="exact"/>
        <w:rPr>
          <w:rFonts w:eastAsia="方正仿宋简体"/>
          <w:sz w:val="32"/>
          <w:szCs w:val="32"/>
        </w:rPr>
      </w:pPr>
      <w:r>
        <w:rPr>
          <w:rFonts w:eastAsia="方正仿宋简体"/>
          <w:sz w:val="32"/>
          <w:szCs w:val="32"/>
        </w:rPr>
        <w:t>-----------------------------------------------。</w:t>
      </w:r>
    </w:p>
    <w:p>
      <w:pPr>
        <w:spacing w:line="540" w:lineRule="exact"/>
        <w:jc w:val="left"/>
        <w:rPr>
          <w:rFonts w:ascii="方正仿宋_GBK" w:hAnsi="仿宋_GB2312" w:eastAsia="方正仿宋_GBK" w:cs="仿宋_GB2312"/>
          <w:b/>
          <w:bCs/>
          <w:color w:val="000000"/>
          <w:sz w:val="28"/>
        </w:rPr>
      </w:pPr>
    </w:p>
    <w:p>
      <w:pPr>
        <w:spacing w:line="540" w:lineRule="exact"/>
        <w:jc w:val="left"/>
        <w:rPr>
          <w:rFonts w:ascii="方正仿宋_GBK" w:hAnsi="仿宋_GB2312" w:eastAsia="方正仿宋_GBK" w:cs="仿宋_GB2312"/>
          <w:b/>
          <w:bCs/>
          <w:color w:val="000000"/>
          <w:sz w:val="28"/>
        </w:rPr>
      </w:pPr>
    </w:p>
    <w:p>
      <w:pPr>
        <w:spacing w:line="540" w:lineRule="exact"/>
        <w:jc w:val="left"/>
        <w:rPr>
          <w:rFonts w:ascii="方正仿宋_GBK" w:hAnsi="仿宋_GB2312" w:eastAsia="方正仿宋_GBK" w:cs="仿宋_GB2312"/>
          <w:b/>
          <w:bCs/>
          <w:color w:val="000000"/>
          <w:sz w:val="28"/>
        </w:rPr>
      </w:pPr>
    </w:p>
    <w:p>
      <w:pPr>
        <w:spacing w:line="540" w:lineRule="exact"/>
        <w:jc w:val="left"/>
        <w:rPr>
          <w:rFonts w:ascii="方正仿宋_GBK" w:hAnsi="仿宋_GB2312" w:eastAsia="方正仿宋_GBK" w:cs="仿宋_GB2312"/>
          <w:b/>
          <w:bCs/>
          <w:color w:val="000000"/>
          <w:sz w:val="28"/>
        </w:rPr>
      </w:pPr>
    </w:p>
    <w:p>
      <w:pPr>
        <w:spacing w:line="540" w:lineRule="exact"/>
        <w:jc w:val="left"/>
        <w:rPr>
          <w:rFonts w:ascii="方正仿宋_GBK" w:hAnsi="仿宋_GB2312" w:eastAsia="方正仿宋_GBK" w:cs="仿宋_GB2312"/>
          <w:b/>
          <w:bCs/>
          <w:color w:val="000000"/>
          <w:sz w:val="28"/>
        </w:rPr>
      </w:pPr>
    </w:p>
    <w:p>
      <w:pPr>
        <w:spacing w:line="540" w:lineRule="exact"/>
        <w:jc w:val="left"/>
        <w:rPr>
          <w:rFonts w:ascii="方正仿宋_GBK" w:hAnsi="仿宋_GB2312" w:eastAsia="方正仿宋_GBK" w:cs="仿宋_GB2312"/>
          <w:b/>
          <w:bCs/>
          <w:color w:val="000000"/>
          <w:sz w:val="28"/>
        </w:rPr>
      </w:pPr>
    </w:p>
    <w:p>
      <w:pPr>
        <w:spacing w:line="540" w:lineRule="exact"/>
        <w:jc w:val="left"/>
        <w:rPr>
          <w:rFonts w:ascii="方正仿宋_GBK" w:hAnsi="仿宋_GB2312" w:eastAsia="方正仿宋_GBK" w:cs="仿宋_GB2312"/>
          <w:b/>
          <w:bCs/>
          <w:color w:val="000000"/>
          <w:sz w:val="28"/>
        </w:rPr>
      </w:pPr>
    </w:p>
    <w:p>
      <w:pPr>
        <w:spacing w:line="540" w:lineRule="exact"/>
        <w:jc w:val="left"/>
        <w:rPr>
          <w:rFonts w:ascii="方正仿宋_GBK" w:hAnsi="仿宋_GB2312" w:eastAsia="方正仿宋_GBK" w:cs="仿宋_GB2312"/>
          <w:b/>
          <w:bCs/>
          <w:color w:val="000000"/>
          <w:sz w:val="28"/>
        </w:rPr>
      </w:pPr>
    </w:p>
    <w:p>
      <w:pPr>
        <w:spacing w:line="540" w:lineRule="exact"/>
        <w:jc w:val="left"/>
        <w:rPr>
          <w:rFonts w:ascii="方正仿宋_GBK" w:hAnsi="仿宋_GB2312" w:eastAsia="方正仿宋_GBK" w:cs="仿宋_GB2312"/>
          <w:b/>
          <w:bCs/>
          <w:color w:val="000000"/>
          <w:sz w:val="28"/>
        </w:rPr>
      </w:pPr>
    </w:p>
    <w:p>
      <w:pPr>
        <w:spacing w:line="540" w:lineRule="exact"/>
        <w:jc w:val="left"/>
        <w:rPr>
          <w:rFonts w:ascii="方正仿宋_GBK" w:hAnsi="仿宋_GB2312" w:eastAsia="方正仿宋_GBK" w:cs="仿宋_GB2312"/>
          <w:b/>
          <w:bCs/>
          <w:color w:val="000000"/>
          <w:sz w:val="28"/>
        </w:rPr>
      </w:pPr>
    </w:p>
    <w:p>
      <w:pPr>
        <w:spacing w:line="540" w:lineRule="exact"/>
        <w:jc w:val="left"/>
        <w:rPr>
          <w:rFonts w:ascii="方正仿宋_GBK" w:hAnsi="仿宋_GB2312" w:eastAsia="方正仿宋_GBK" w:cs="仿宋_GB2312"/>
          <w:b/>
          <w:bCs/>
          <w:color w:val="000000"/>
          <w:sz w:val="28"/>
        </w:rPr>
      </w:pPr>
    </w:p>
    <w:p>
      <w:pPr>
        <w:spacing w:line="540" w:lineRule="exact"/>
        <w:jc w:val="left"/>
        <w:rPr>
          <w:rFonts w:ascii="方正仿宋_GBK" w:hAnsi="仿宋_GB2312" w:eastAsia="方正仿宋_GBK" w:cs="仿宋_GB2312"/>
          <w:b/>
          <w:bCs/>
          <w:color w:val="000000"/>
          <w:sz w:val="28"/>
        </w:rPr>
      </w:pPr>
    </w:p>
    <w:p>
      <w:pPr>
        <w:spacing w:line="540" w:lineRule="exact"/>
        <w:rPr>
          <w:rFonts w:hint="eastAsia" w:ascii="黑体" w:hAnsi="黑体" w:eastAsia="黑体" w:cs="方正仿宋_GBK"/>
          <w:b/>
          <w:bCs/>
          <w:color w:val="000000"/>
          <w:sz w:val="28"/>
          <w:szCs w:val="28"/>
          <w:lang w:val="en-US" w:eastAsia="zh-CN"/>
        </w:rPr>
      </w:pPr>
      <w:r>
        <w:rPr>
          <w:rFonts w:hint="eastAsia" w:ascii="黑体" w:hAnsi="黑体" w:eastAsia="黑体" w:cs="方正仿宋_GBK"/>
          <w:b/>
          <w:bCs/>
          <w:color w:val="000000"/>
          <w:sz w:val="28"/>
          <w:szCs w:val="28"/>
          <w:lang w:val="en-US" w:eastAsia="zh-CN"/>
        </w:rPr>
        <w:t xml:space="preserve">附件4 </w:t>
      </w:r>
    </w:p>
    <w:p>
      <w:pPr>
        <w:spacing w:line="540" w:lineRule="exact"/>
        <w:ind w:left="420"/>
        <w:jc w:val="center"/>
        <w:rPr>
          <w:rFonts w:hint="default" w:ascii="方正小标宋_GBK" w:hAnsi="方正小标宋_GBK" w:eastAsia="方正小标宋_GBK" w:cs="方正小标宋_GBK"/>
          <w:b/>
          <w:bCs/>
          <w:color w:val="000000"/>
          <w:sz w:val="32"/>
          <w:szCs w:val="32"/>
          <w:lang w:val="en-US" w:eastAsia="zh-CN"/>
        </w:rPr>
      </w:pPr>
      <w:r>
        <w:rPr>
          <w:rFonts w:hint="eastAsia" w:ascii="方正小标宋_GBK" w:hAnsi="方正小标宋_GBK" w:eastAsia="方正小标宋_GBK" w:cs="方正小标宋_GBK"/>
          <w:b/>
          <w:bCs/>
          <w:color w:val="000000"/>
          <w:sz w:val="32"/>
          <w:szCs w:val="32"/>
          <w:lang w:val="en-US" w:eastAsia="zh-CN"/>
        </w:rPr>
        <w:t>选读书目</w:t>
      </w:r>
    </w:p>
    <w:p>
      <w:pPr>
        <w:spacing w:line="540" w:lineRule="exact"/>
        <w:rPr>
          <w:rFonts w:hint="default" w:ascii="黑体" w:hAnsi="黑体" w:eastAsia="黑体" w:cs="方正仿宋_GBK"/>
          <w:b/>
          <w:bCs/>
          <w:color w:val="000000"/>
          <w:sz w:val="28"/>
          <w:szCs w:val="28"/>
          <w:lang w:val="en-US" w:eastAsia="zh-CN"/>
        </w:rPr>
      </w:pPr>
    </w:p>
    <w:p>
      <w:pPr>
        <w:numPr>
          <w:ilvl w:val="0"/>
          <w:numId w:val="0"/>
        </w:numPr>
        <w:spacing w:line="540" w:lineRule="exact"/>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1.《习近平讲党史故事》——欧阳淞</w:t>
      </w:r>
    </w:p>
    <w:p>
      <w:pPr>
        <w:numPr>
          <w:ilvl w:val="0"/>
          <w:numId w:val="0"/>
        </w:numPr>
        <w:spacing w:line="540" w:lineRule="exact"/>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val="en-US" w:eastAsia="zh-CN"/>
        </w:rPr>
        <w:t>2.</w:t>
      </w:r>
      <w:r>
        <w:rPr>
          <w:rFonts w:hint="eastAsia" w:ascii="方正仿宋_GBK" w:hAnsi="方正仿宋_GBK" w:eastAsia="方正仿宋_GBK" w:cs="方正仿宋_GBK"/>
          <w:sz w:val="30"/>
          <w:szCs w:val="30"/>
        </w:rPr>
        <w:t>《人类简史》</w:t>
      </w:r>
      <w:r>
        <w:rPr>
          <w:rFonts w:hint="eastAsia" w:ascii="方正仿宋_GBK" w:hAnsi="方正仿宋_GBK" w:eastAsia="方正仿宋_GBK" w:cs="方正仿宋_GBK"/>
          <w:sz w:val="30"/>
          <w:szCs w:val="30"/>
          <w:lang w:eastAsia="zh-CN"/>
        </w:rPr>
        <w:t>——</w:t>
      </w:r>
      <w:r>
        <w:rPr>
          <w:rFonts w:hint="eastAsia" w:ascii="方正仿宋_GBK" w:hAnsi="方正仿宋_GBK" w:eastAsia="方正仿宋_GBK" w:cs="方正仿宋_GBK"/>
          <w:sz w:val="30"/>
          <w:szCs w:val="30"/>
        </w:rPr>
        <w:t>尤瓦尔.赫拉利</w:t>
      </w:r>
    </w:p>
    <w:p>
      <w:pPr>
        <w:numPr>
          <w:ilvl w:val="0"/>
          <w:numId w:val="0"/>
        </w:numPr>
        <w:spacing w:line="540" w:lineRule="exact"/>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val="en-US" w:eastAsia="zh-CN"/>
        </w:rPr>
        <w:t>3.</w:t>
      </w:r>
      <w:r>
        <w:rPr>
          <w:rFonts w:hint="eastAsia" w:ascii="方正仿宋_GBK" w:hAnsi="方正仿宋_GBK" w:eastAsia="方正仿宋_GBK" w:cs="方正仿宋_GBK"/>
          <w:sz w:val="30"/>
          <w:szCs w:val="30"/>
        </w:rPr>
        <w:t>《中国哲学简史》</w:t>
      </w:r>
      <w:r>
        <w:rPr>
          <w:rFonts w:hint="eastAsia" w:ascii="方正仿宋_GBK" w:hAnsi="方正仿宋_GBK" w:eastAsia="方正仿宋_GBK" w:cs="方正仿宋_GBK"/>
          <w:sz w:val="30"/>
          <w:szCs w:val="30"/>
          <w:lang w:eastAsia="zh-CN"/>
        </w:rPr>
        <w:t>——</w:t>
      </w:r>
      <w:r>
        <w:rPr>
          <w:rFonts w:hint="eastAsia" w:ascii="方正仿宋_GBK" w:hAnsi="方正仿宋_GBK" w:eastAsia="方正仿宋_GBK" w:cs="方正仿宋_GBK"/>
          <w:sz w:val="30"/>
          <w:szCs w:val="30"/>
        </w:rPr>
        <w:t>冯友兰</w:t>
      </w:r>
    </w:p>
    <w:p>
      <w:pPr>
        <w:numPr>
          <w:ilvl w:val="0"/>
          <w:numId w:val="0"/>
        </w:numPr>
        <w:spacing w:line="54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4.</w:t>
      </w:r>
      <w:r>
        <w:rPr>
          <w:rFonts w:hint="eastAsia" w:ascii="方正仿宋_GBK" w:hAnsi="方正仿宋_GBK" w:eastAsia="方正仿宋_GBK" w:cs="方正仿宋_GBK"/>
          <w:sz w:val="30"/>
          <w:szCs w:val="30"/>
        </w:rPr>
        <w:t>《时间的秩序》</w:t>
      </w:r>
      <w:r>
        <w:rPr>
          <w:rFonts w:hint="eastAsia" w:ascii="方正仿宋_GBK" w:hAnsi="方正仿宋_GBK" w:eastAsia="方正仿宋_GBK" w:cs="方正仿宋_GBK"/>
          <w:sz w:val="30"/>
          <w:szCs w:val="30"/>
          <w:lang w:eastAsia="zh-CN"/>
        </w:rPr>
        <w:t>——</w:t>
      </w:r>
      <w:r>
        <w:rPr>
          <w:rFonts w:hint="eastAsia" w:ascii="方正仿宋_GBK" w:hAnsi="方正仿宋_GBK" w:eastAsia="方正仿宋_GBK" w:cs="方正仿宋_GBK"/>
          <w:sz w:val="30"/>
          <w:szCs w:val="30"/>
        </w:rPr>
        <w:t>卡洛.罗韦利</w:t>
      </w:r>
    </w:p>
    <w:p>
      <w:pPr>
        <w:numPr>
          <w:ilvl w:val="0"/>
          <w:numId w:val="0"/>
        </w:numPr>
        <w:spacing w:line="540" w:lineRule="exact"/>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val="en-US" w:eastAsia="zh-CN"/>
        </w:rPr>
        <w:t>5.</w:t>
      </w:r>
      <w:r>
        <w:rPr>
          <w:rFonts w:hint="eastAsia" w:ascii="方正仿宋_GBK" w:hAnsi="方正仿宋_GBK" w:eastAsia="方正仿宋_GBK" w:cs="方正仿宋_GBK"/>
          <w:sz w:val="30"/>
          <w:szCs w:val="30"/>
        </w:rPr>
        <w:t>《生命是什么》</w:t>
      </w:r>
      <w:r>
        <w:rPr>
          <w:rFonts w:hint="eastAsia" w:ascii="方正仿宋_GBK" w:hAnsi="方正仿宋_GBK" w:eastAsia="方正仿宋_GBK" w:cs="方正仿宋_GBK"/>
          <w:sz w:val="30"/>
          <w:szCs w:val="30"/>
          <w:lang w:eastAsia="zh-CN"/>
        </w:rPr>
        <w:t>——</w:t>
      </w:r>
      <w:r>
        <w:rPr>
          <w:rFonts w:hint="eastAsia" w:ascii="方正仿宋_GBK" w:hAnsi="方正仿宋_GBK" w:eastAsia="方正仿宋_GBK" w:cs="方正仿宋_GBK"/>
          <w:sz w:val="30"/>
          <w:szCs w:val="30"/>
        </w:rPr>
        <w:t>薛定谔</w:t>
      </w:r>
    </w:p>
    <w:p>
      <w:pPr>
        <w:numPr>
          <w:ilvl w:val="0"/>
          <w:numId w:val="0"/>
        </w:numPr>
        <w:spacing w:line="540" w:lineRule="exact"/>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val="en-US" w:eastAsia="zh-CN"/>
        </w:rPr>
        <w:t>6.</w:t>
      </w:r>
      <w:r>
        <w:rPr>
          <w:rFonts w:hint="eastAsia" w:ascii="方正仿宋_GBK" w:hAnsi="方正仿宋_GBK" w:eastAsia="方正仿宋_GBK" w:cs="方正仿宋_GBK"/>
          <w:sz w:val="30"/>
          <w:szCs w:val="30"/>
        </w:rPr>
        <w:t>《万历十五年》</w:t>
      </w:r>
      <w:r>
        <w:rPr>
          <w:rFonts w:hint="eastAsia" w:ascii="方正仿宋_GBK" w:hAnsi="方正仿宋_GBK" w:eastAsia="方正仿宋_GBK" w:cs="方正仿宋_GBK"/>
          <w:sz w:val="30"/>
          <w:szCs w:val="30"/>
          <w:lang w:eastAsia="zh-CN"/>
        </w:rPr>
        <w:t>——</w:t>
      </w:r>
      <w:r>
        <w:rPr>
          <w:rFonts w:hint="eastAsia" w:ascii="方正仿宋_GBK" w:hAnsi="方正仿宋_GBK" w:eastAsia="方正仿宋_GBK" w:cs="方正仿宋_GBK"/>
          <w:sz w:val="30"/>
          <w:szCs w:val="30"/>
        </w:rPr>
        <w:t>黄仁宇</w:t>
      </w:r>
    </w:p>
    <w:p>
      <w:pPr>
        <w:numPr>
          <w:ilvl w:val="0"/>
          <w:numId w:val="0"/>
        </w:numPr>
        <w:spacing w:line="54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7.</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lang w:val="en-US" w:eastAsia="zh-CN"/>
        </w:rPr>
        <w:t>西海固笔记</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lang w:eastAsia="zh-CN"/>
        </w:rPr>
        <w:t>——</w:t>
      </w: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HYPERLINK "https://baike.baidu.com/item/%E5%AD%A3%E6%A0%8B%E6%A2%81/6805357?fromModule=lemma_inlink" \t "https://baike.baidu.com/item/%E8%A5%BF%E6%B5%B7%E5%9B%BA%E7%AC%94%E8%AE%B0/_blank" </w:instrText>
      </w:r>
      <w:r>
        <w:rPr>
          <w:rFonts w:hint="eastAsia" w:ascii="方正仿宋_GBK" w:hAnsi="方正仿宋_GBK" w:eastAsia="方正仿宋_GBK" w:cs="方正仿宋_GBK"/>
          <w:sz w:val="30"/>
          <w:szCs w:val="30"/>
        </w:rPr>
        <w:fldChar w:fldCharType="separate"/>
      </w:r>
      <w:r>
        <w:rPr>
          <w:rFonts w:hint="default" w:ascii="方正仿宋_GBK" w:hAnsi="方正仿宋_GBK" w:eastAsia="方正仿宋_GBK" w:cs="方正仿宋_GBK"/>
          <w:sz w:val="30"/>
          <w:szCs w:val="30"/>
        </w:rPr>
        <w:t>季栋梁</w:t>
      </w:r>
      <w:r>
        <w:rPr>
          <w:rFonts w:hint="default" w:ascii="方正仿宋_GBK" w:hAnsi="方正仿宋_GBK" w:eastAsia="方正仿宋_GBK" w:cs="方正仿宋_GBK"/>
          <w:sz w:val="30"/>
          <w:szCs w:val="30"/>
        </w:rPr>
        <w:fldChar w:fldCharType="end"/>
      </w:r>
    </w:p>
    <w:p>
      <w:pPr>
        <w:numPr>
          <w:ilvl w:val="0"/>
          <w:numId w:val="0"/>
        </w:numPr>
        <w:spacing w:line="540" w:lineRule="exac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8.《走向振兴的中国村庄》</w:t>
      </w:r>
      <w:r>
        <w:rPr>
          <w:rFonts w:hint="eastAsia" w:ascii="方正仿宋_GBK" w:hAnsi="方正仿宋_GBK" w:eastAsia="方正仿宋_GBK" w:cs="方正仿宋_GBK"/>
          <w:sz w:val="30"/>
          <w:szCs w:val="30"/>
          <w:lang w:eastAsia="zh-CN"/>
        </w:rPr>
        <w:t>——</w:t>
      </w:r>
      <w:r>
        <w:rPr>
          <w:rFonts w:hint="eastAsia" w:ascii="方正仿宋_GBK" w:hAnsi="方正仿宋_GBK" w:eastAsia="方正仿宋_GBK" w:cs="方正仿宋_GBK"/>
          <w:sz w:val="30"/>
          <w:szCs w:val="30"/>
        </w:rPr>
        <w:t>韩长赋</w:t>
      </w:r>
    </w:p>
    <w:p>
      <w:pPr>
        <w:numPr>
          <w:ilvl w:val="0"/>
          <w:numId w:val="0"/>
        </w:numPr>
        <w:spacing w:line="540" w:lineRule="exact"/>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9.《铜行里》——老藤</w:t>
      </w:r>
    </w:p>
    <w:p>
      <w:pPr>
        <w:numPr>
          <w:ilvl w:val="0"/>
          <w:numId w:val="0"/>
        </w:numPr>
        <w:spacing w:line="540" w:lineRule="exact"/>
        <w:rPr>
          <w:rFonts w:hint="default"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10.《精神的力量：航天精神引领中华民族探索浩瀚宇宙》——中国空间技术研究院</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spacing w:line="540" w:lineRule="exact"/>
        <w:rPr>
          <w:rFonts w:hint="eastAsia" w:ascii="黑体" w:hAnsi="黑体" w:eastAsia="黑体" w:cs="方正仿宋_GBK"/>
          <w:b/>
          <w:bCs/>
          <w:color w:val="000000"/>
          <w:sz w:val="28"/>
          <w:szCs w:val="28"/>
          <w:lang w:val="en-US" w:eastAsia="zh-CN"/>
        </w:rPr>
      </w:pPr>
      <w:r>
        <w:rPr>
          <w:rFonts w:hint="eastAsia" w:ascii="黑体" w:hAnsi="黑体" w:eastAsia="黑体" w:cs="方正仿宋_GBK"/>
          <w:b/>
          <w:bCs/>
          <w:color w:val="000000"/>
          <w:sz w:val="28"/>
          <w:szCs w:val="28"/>
        </w:rPr>
        <w:t>附件</w:t>
      </w:r>
      <w:r>
        <w:rPr>
          <w:rFonts w:hint="eastAsia" w:ascii="黑体" w:hAnsi="黑体" w:eastAsia="黑体" w:cs="方正仿宋_GBK"/>
          <w:b/>
          <w:bCs/>
          <w:color w:val="000000"/>
          <w:sz w:val="28"/>
          <w:szCs w:val="28"/>
          <w:lang w:val="en-US" w:eastAsia="zh-CN"/>
        </w:rPr>
        <w:t>5</w:t>
      </w:r>
    </w:p>
    <w:p>
      <w:pPr>
        <w:spacing w:line="540" w:lineRule="exact"/>
        <w:ind w:left="420"/>
        <w:jc w:val="center"/>
        <w:rPr>
          <w:rFonts w:ascii="方正小标宋_GBK" w:hAnsi="方正小标宋_GBK" w:eastAsia="方正小标宋_GBK" w:cs="方正小标宋_GBK"/>
          <w:b/>
          <w:bCs/>
          <w:color w:val="000000"/>
          <w:sz w:val="32"/>
          <w:szCs w:val="32"/>
        </w:rPr>
      </w:pPr>
      <w:r>
        <w:rPr>
          <w:rFonts w:hint="eastAsia" w:ascii="方正小标宋_GBK" w:hAnsi="方正小标宋_GBK" w:eastAsia="方正小标宋_GBK" w:cs="方正小标宋_GBK"/>
          <w:b/>
          <w:bCs/>
          <w:color w:val="000000"/>
          <w:sz w:val="32"/>
          <w:szCs w:val="32"/>
          <w:lang w:val="en-US" w:eastAsia="zh-CN"/>
        </w:rPr>
        <w:t>诚信参赛</w:t>
      </w:r>
      <w:r>
        <w:rPr>
          <w:rFonts w:hint="eastAsia" w:ascii="方正小标宋_GBK" w:hAnsi="方正小标宋_GBK" w:eastAsia="方正小标宋_GBK" w:cs="方正小标宋_GBK"/>
          <w:b/>
          <w:bCs/>
          <w:color w:val="000000"/>
          <w:sz w:val="32"/>
          <w:szCs w:val="32"/>
        </w:rPr>
        <w:t>承诺书</w:t>
      </w:r>
    </w:p>
    <w:p>
      <w:pPr>
        <w:spacing w:line="540" w:lineRule="exact"/>
        <w:ind w:left="420" w:firstLine="560" w:firstLineChars="200"/>
        <w:rPr>
          <w:rFonts w:ascii="方正仿宋_GBK" w:hAnsi="宋体" w:eastAsia="方正仿宋_GBK" w:cs="宋体"/>
          <w:bCs/>
          <w:color w:val="000000"/>
          <w:sz w:val="28"/>
          <w:szCs w:val="28"/>
        </w:rPr>
      </w:pPr>
    </w:p>
    <w:p>
      <w:pPr>
        <w:spacing w:line="540" w:lineRule="exact"/>
        <w:ind w:left="420" w:firstLine="560" w:firstLineChars="200"/>
        <w:rPr>
          <w:rFonts w:ascii="方正仿宋_GBK" w:hAnsi="宋体" w:eastAsia="方正仿宋_GBK" w:cs="宋体"/>
          <w:bCs/>
          <w:color w:val="000000"/>
          <w:sz w:val="28"/>
          <w:szCs w:val="28"/>
        </w:rPr>
      </w:pPr>
      <w:r>
        <w:rPr>
          <w:rFonts w:hint="eastAsia" w:ascii="方正仿宋_GBK" w:hAnsi="宋体" w:eastAsia="方正仿宋_GBK" w:cs="宋体"/>
          <w:bCs/>
          <w:color w:val="000000"/>
          <w:sz w:val="28"/>
          <w:szCs w:val="28"/>
        </w:rPr>
        <w:t>本人(姓名_______，学院____________，班级__________，学号___________,联系电话__________)承诺，遵循公平竞赛原则，诚信参赛，尊重比赛结果。如实提供报名信息，参赛作品《   》均为本人原创。为保证参赛真实性，比赛结束后,参赛作品由主办方进行保管备案，同时享有作品使用权。</w:t>
      </w:r>
    </w:p>
    <w:p>
      <w:pPr>
        <w:spacing w:line="540" w:lineRule="exact"/>
        <w:ind w:left="420" w:firstLine="560" w:firstLineChars="200"/>
        <w:rPr>
          <w:rFonts w:ascii="方正仿宋_GBK" w:hAnsi="宋体" w:eastAsia="方正仿宋_GBK" w:cs="宋体"/>
          <w:bCs/>
          <w:color w:val="000000"/>
          <w:sz w:val="28"/>
          <w:szCs w:val="28"/>
        </w:rPr>
      </w:pPr>
      <w:r>
        <w:rPr>
          <w:rFonts w:hint="eastAsia" w:ascii="方正仿宋_GBK" w:hAnsi="宋体" w:eastAsia="方正仿宋_GBK" w:cs="宋体"/>
          <w:bCs/>
          <w:color w:val="000000"/>
          <w:sz w:val="28"/>
          <w:szCs w:val="28"/>
        </w:rPr>
        <w:t>如因违反赛事规定导致主办方或承办方遭受任何损失，将由本人承担全部责任。</w:t>
      </w:r>
    </w:p>
    <w:p>
      <w:pPr>
        <w:spacing w:line="540" w:lineRule="exact"/>
        <w:ind w:left="420"/>
        <w:rPr>
          <w:rFonts w:ascii="方正仿宋_GBK" w:hAnsi="宋体" w:eastAsia="方正仿宋_GBK" w:cs="宋体"/>
          <w:bCs/>
          <w:color w:val="000000"/>
          <w:sz w:val="28"/>
          <w:szCs w:val="28"/>
        </w:rPr>
      </w:pPr>
    </w:p>
    <w:p>
      <w:pPr>
        <w:spacing w:line="540" w:lineRule="exact"/>
        <w:ind w:left="420"/>
        <w:jc w:val="center"/>
        <w:rPr>
          <w:rFonts w:ascii="方正仿宋_GBK" w:hAnsi="宋体" w:eastAsia="方正仿宋_GBK" w:cs="宋体"/>
          <w:bCs/>
          <w:color w:val="000000"/>
          <w:sz w:val="28"/>
          <w:szCs w:val="28"/>
        </w:rPr>
      </w:pPr>
      <w:r>
        <w:rPr>
          <w:rFonts w:hint="eastAsia" w:ascii="方正仿宋_GBK" w:hAnsi="宋体" w:eastAsia="方正仿宋_GBK" w:cs="宋体"/>
          <w:bCs/>
          <w:color w:val="000000"/>
          <w:sz w:val="28"/>
          <w:szCs w:val="28"/>
        </w:rPr>
        <w:t xml:space="preserve">                             承诺人:</w:t>
      </w:r>
    </w:p>
    <w:p>
      <w:pPr>
        <w:spacing w:line="540" w:lineRule="exact"/>
        <w:ind w:left="420"/>
        <w:jc w:val="right"/>
        <w:rPr>
          <w:rFonts w:ascii="方正仿宋_GBK" w:hAnsi="宋体" w:eastAsia="方正仿宋_GBK" w:cs="宋体"/>
          <w:bCs/>
          <w:color w:val="000000"/>
          <w:sz w:val="28"/>
          <w:szCs w:val="28"/>
        </w:rPr>
      </w:pPr>
      <w:r>
        <w:rPr>
          <w:rFonts w:hint="eastAsia" w:ascii="方正仿宋_GBK" w:hAnsi="宋体" w:eastAsia="方正仿宋_GBK" w:cs="宋体"/>
          <w:bCs/>
          <w:color w:val="000000"/>
          <w:sz w:val="28"/>
          <w:szCs w:val="28"/>
        </w:rPr>
        <w:t>承诺时间:年 月 日</w:t>
      </w:r>
    </w:p>
    <w:p>
      <w:pPr>
        <w:tabs>
          <w:tab w:val="left" w:pos="291"/>
        </w:tabs>
        <w:bidi w:val="0"/>
        <w:jc w:val="left"/>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numPr>
          <w:ilvl w:val="0"/>
          <w:numId w:val="0"/>
        </w:numPr>
        <w:spacing w:line="540" w:lineRule="exact"/>
        <w:rPr>
          <w:rFonts w:hint="eastAsia" w:ascii="宋体" w:hAnsi="宋体" w:eastAsia="宋体" w:cs="宋体"/>
          <w:sz w:val="24"/>
          <w:szCs w:val="24"/>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C6C1BC7-2638-4B0E-BF8C-21D95A12399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2" w:fontKey="{D843F9D7-50BE-459F-A86C-837ADE7BFAB1}"/>
  </w:font>
  <w:font w:name="仿宋_GB2312">
    <w:panose1 w:val="02010609030101010101"/>
    <w:charset w:val="86"/>
    <w:family w:val="modern"/>
    <w:pitch w:val="default"/>
    <w:sig w:usb0="00000001" w:usb1="080E0000" w:usb2="00000000" w:usb3="00000000" w:csb0="00040000" w:csb1="00000000"/>
    <w:embedRegular r:id="rId3" w:fontKey="{B8484187-BEC6-43FF-B691-27265DA3866F}"/>
  </w:font>
  <w:font w:name="方正仿宋_GBK">
    <w:panose1 w:val="03000509000000000000"/>
    <w:charset w:val="86"/>
    <w:family w:val="script"/>
    <w:pitch w:val="default"/>
    <w:sig w:usb0="00000001" w:usb1="080E0000" w:usb2="00000000" w:usb3="00000000" w:csb0="00040000" w:csb1="00000000"/>
    <w:embedRegular r:id="rId4" w:fontKey="{18E4BC9E-57A7-44E0-9416-A161F3AD6788}"/>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script"/>
    <w:pitch w:val="default"/>
    <w:sig w:usb0="A00002BF" w:usb1="184F6CFA" w:usb2="00000012" w:usb3="00000000" w:csb0="00040001" w:csb1="00000000"/>
    <w:embedRegular r:id="rId5" w:fontKey="{74709AFB-472A-4126-8C32-EE050A8D2CA6}"/>
  </w:font>
  <w:font w:name="方正小标宋简体">
    <w:panose1 w:val="03000509000000000000"/>
    <w:charset w:val="86"/>
    <w:family w:val="script"/>
    <w:pitch w:val="default"/>
    <w:sig w:usb0="00000001" w:usb1="080E0000" w:usb2="00000000" w:usb3="00000000" w:csb0="00040000" w:csb1="00000000"/>
    <w:embedRegular r:id="rId6" w:fontKey="{51EB5C98-AC91-4120-A324-E71AF97FCCF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mZTc0MDhkMGU5MDRiYWJiODk0NDAzMjQ1NmQ5OWUifQ=="/>
    <w:docVar w:name="KSO_WPS_MARK_KEY" w:val="0530dfc6-3539-472a-a536-b6d2f4a3ca0b"/>
  </w:docVars>
  <w:rsids>
    <w:rsidRoot w:val="00000000"/>
    <w:rsid w:val="026B15A2"/>
    <w:rsid w:val="02EC108C"/>
    <w:rsid w:val="071F0115"/>
    <w:rsid w:val="14924587"/>
    <w:rsid w:val="167C6A5C"/>
    <w:rsid w:val="20FD52AA"/>
    <w:rsid w:val="29723A7A"/>
    <w:rsid w:val="2F5D30AF"/>
    <w:rsid w:val="38764A40"/>
    <w:rsid w:val="3C582DFA"/>
    <w:rsid w:val="4167503B"/>
    <w:rsid w:val="50A362CF"/>
    <w:rsid w:val="59C01C6B"/>
    <w:rsid w:val="5EF21964"/>
    <w:rsid w:val="61E74049"/>
    <w:rsid w:val="670155AD"/>
    <w:rsid w:val="6A3A3B62"/>
    <w:rsid w:val="6C9E3342"/>
    <w:rsid w:val="76C33F22"/>
    <w:rsid w:val="7927450C"/>
    <w:rsid w:val="792B766D"/>
    <w:rsid w:val="7D227763"/>
    <w:rsid w:val="7DCA3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accent1" w:t1="dark1" w:bg2="accent1"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8">
    <w:name w:val="Default Paragraph Font"/>
    <w:qFormat/>
    <w:uiPriority w:val="1"/>
  </w:style>
  <w:style w:type="table" w:default="1" w:styleId="6">
    <w:name w:val="Normal Table"/>
    <w:autoRedefine/>
    <w:qFormat/>
    <w:uiPriority w:val="99"/>
    <w:tblPr>
      <w:tblCellMar>
        <w:top w:w="0" w:type="dxa"/>
        <w:left w:w="108" w:type="dxa"/>
        <w:bottom w:w="0" w:type="dxa"/>
        <w:right w:w="108" w:type="dxa"/>
      </w:tblCellMar>
    </w:tblPr>
  </w:style>
  <w:style w:type="paragraph" w:styleId="2">
    <w:name w:val="footer"/>
    <w:basedOn w:val="1"/>
    <w:link w:val="13"/>
    <w:autoRedefine/>
    <w:qFormat/>
    <w:uiPriority w:val="0"/>
    <w:pPr>
      <w:tabs>
        <w:tab w:val="center" w:pos="4153"/>
        <w:tab w:val="right" w:pos="8306"/>
      </w:tabs>
      <w:snapToGrid w:val="0"/>
      <w:jc w:val="left"/>
    </w:pPr>
    <w:rPr>
      <w:sz w:val="18"/>
      <w:szCs w:val="18"/>
    </w:rPr>
  </w:style>
  <w:style w:type="paragraph" w:styleId="3">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cs="Times New Roman"/>
      <w:kern w:val="0"/>
      <w:sz w:val="24"/>
    </w:rPr>
  </w:style>
  <w:style w:type="paragraph" w:styleId="5">
    <w:name w:val="Title"/>
    <w:basedOn w:val="1"/>
    <w:link w:val="11"/>
    <w:autoRedefine/>
    <w:qFormat/>
    <w:uiPriority w:val="0"/>
    <w:pPr>
      <w:spacing w:before="240" w:after="60"/>
      <w:jc w:val="left"/>
      <w:outlineLvl w:val="0"/>
    </w:pPr>
    <w:rPr>
      <w:rFonts w:ascii="Calibri Light" w:hAnsi="Calibri Light" w:eastAsia="方正黑体_GBK" w:cs="宋体"/>
      <w:b/>
      <w:bCs/>
      <w:sz w:val="32"/>
      <w:szCs w:val="32"/>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styleId="10">
    <w:name w:val="Hyperlink"/>
    <w:basedOn w:val="8"/>
    <w:autoRedefine/>
    <w:qFormat/>
    <w:uiPriority w:val="0"/>
    <w:rPr>
      <w:color w:val="0000FF"/>
      <w:u w:val="single"/>
    </w:rPr>
  </w:style>
  <w:style w:type="character" w:customStyle="1" w:styleId="11">
    <w:name w:val="标题 字符"/>
    <w:basedOn w:val="8"/>
    <w:link w:val="5"/>
    <w:autoRedefine/>
    <w:qFormat/>
    <w:uiPriority w:val="0"/>
    <w:rPr>
      <w:rFonts w:ascii="Calibri Light" w:hAnsi="Calibri Light" w:eastAsia="方正黑体_GBK" w:cs="宋体"/>
      <w:b/>
      <w:bCs/>
      <w:kern w:val="2"/>
      <w:sz w:val="32"/>
      <w:szCs w:val="32"/>
    </w:rPr>
  </w:style>
  <w:style w:type="character" w:customStyle="1" w:styleId="12">
    <w:name w:val="页眉 字符"/>
    <w:basedOn w:val="8"/>
    <w:link w:val="3"/>
    <w:autoRedefine/>
    <w:qFormat/>
    <w:uiPriority w:val="0"/>
    <w:rPr>
      <w:rFonts w:ascii="Calibri" w:hAnsi="Calibri" w:eastAsia="宋体" w:cs="宋体"/>
      <w:kern w:val="2"/>
      <w:sz w:val="18"/>
      <w:szCs w:val="18"/>
    </w:rPr>
  </w:style>
  <w:style w:type="character" w:customStyle="1" w:styleId="13">
    <w:name w:val="页脚 字符"/>
    <w:basedOn w:val="8"/>
    <w:link w:val="2"/>
    <w:autoRedefine/>
    <w:qFormat/>
    <w:uiPriority w:val="0"/>
    <w:rPr>
      <w:rFonts w:ascii="Calibri" w:hAnsi="Calibri" w:eastAsia="宋体" w:cs="宋体"/>
      <w:kern w:val="2"/>
      <w:sz w:val="18"/>
      <w:szCs w:val="18"/>
    </w:rPr>
  </w:style>
  <w:style w:type="character" w:customStyle="1" w:styleId="14">
    <w:name w:val="Unresolved Mention"/>
    <w:basedOn w:val="8"/>
    <w:autoRedefine/>
    <w:qFormat/>
    <w:uiPriority w:val="99"/>
    <w:rPr>
      <w:color w:val="605E5C"/>
      <w:shd w:val="clear" w:color="auto" w:fill="E1DFDD"/>
    </w:rPr>
  </w:style>
  <w:style w:type="paragraph" w:styleId="1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1709</Words>
  <Characters>2384</Characters>
  <Paragraphs>182</Paragraphs>
  <TotalTime>46</TotalTime>
  <ScaleCrop>false</ScaleCrop>
  <LinksUpToDate>false</LinksUpToDate>
  <CharactersWithSpaces>2453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2023-03-25T22:05:00Z</dcterms:created>
  <dc:creator>deserve。</dc:creator>
  <cp:lastModifiedBy>Maria</cp:lastModifiedBy>
  <dcterms:modified xsi:type="dcterms:W3CDTF">2024-04-17T01:40:16Z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3DA98D89A57A4878A02BA57BF96E425F_13</vt:lpwstr>
  </property>
</Properties>
</file>